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0D6E3" w14:textId="77777777" w:rsidR="005055FE" w:rsidRDefault="005055FE" w:rsidP="005055FE">
      <w:pPr>
        <w:jc w:val="center"/>
        <w:rPr>
          <w:rFonts w:ascii="Times New Roman" w:hAnsi="Times New Roman" w:cs="Times New Roman"/>
        </w:rPr>
      </w:pPr>
      <w:r w:rsidRPr="005055FE">
        <w:rPr>
          <w:rFonts w:ascii="Times New Roman" w:hAnsi="Times New Roman" w:cs="Times New Roman"/>
        </w:rPr>
        <w:t>Collin Brooke Interview Transcript</w:t>
      </w:r>
    </w:p>
    <w:p w14:paraId="7AC29531" w14:textId="1D05387A" w:rsidR="007531BF" w:rsidRPr="005055FE" w:rsidRDefault="007531BF" w:rsidP="005055FE">
      <w:pPr>
        <w:jc w:val="center"/>
        <w:rPr>
          <w:rFonts w:ascii="Times New Roman" w:hAnsi="Times New Roman" w:cs="Times New Roman"/>
        </w:rPr>
      </w:pPr>
      <w:r>
        <w:rPr>
          <w:rFonts w:ascii="Times New Roman" w:hAnsi="Times New Roman" w:cs="Times New Roman"/>
        </w:rPr>
        <w:t>Recorded at the 2014 Rhetoric Society of America conference in San Antonio, Texas</w:t>
      </w:r>
    </w:p>
    <w:p w14:paraId="32109017" w14:textId="77777777" w:rsidR="005055FE" w:rsidRPr="005055FE" w:rsidRDefault="005055FE" w:rsidP="005055FE">
      <w:pPr>
        <w:rPr>
          <w:rFonts w:ascii="Times New Roman" w:hAnsi="Times New Roman" w:cs="Times New Roman"/>
        </w:rPr>
      </w:pPr>
    </w:p>
    <w:p w14:paraId="4074A317" w14:textId="77777777" w:rsidR="005055FE" w:rsidRDefault="005055FE" w:rsidP="005055FE">
      <w:pPr>
        <w:rPr>
          <w:rFonts w:ascii="Times New Roman" w:hAnsi="Times New Roman" w:cs="Times New Roman"/>
        </w:rPr>
      </w:pPr>
      <w:r>
        <w:rPr>
          <w:rFonts w:ascii="Times New Roman" w:hAnsi="Times New Roman" w:cs="Times New Roman"/>
        </w:rPr>
        <w:t>[</w:t>
      </w:r>
      <w:r w:rsidRPr="005055FE">
        <w:rPr>
          <w:rFonts w:ascii="Times New Roman" w:hAnsi="Times New Roman" w:cs="Times New Roman"/>
          <w:i/>
        </w:rPr>
        <w:t>Zeugma</w:t>
      </w:r>
      <w:r>
        <w:rPr>
          <w:rFonts w:ascii="Times New Roman" w:hAnsi="Times New Roman" w:cs="Times New Roman"/>
        </w:rPr>
        <w:t xml:space="preserve"> theme plays]</w:t>
      </w:r>
    </w:p>
    <w:p w14:paraId="55A16FF0" w14:textId="77777777" w:rsidR="005055FE" w:rsidRDefault="005055FE" w:rsidP="005055FE">
      <w:pPr>
        <w:rPr>
          <w:rFonts w:ascii="Times New Roman" w:hAnsi="Times New Roman" w:cs="Times New Roman"/>
        </w:rPr>
      </w:pPr>
    </w:p>
    <w:p w14:paraId="2D502813" w14:textId="29857EF8" w:rsidR="005055FE" w:rsidRPr="005055FE" w:rsidRDefault="005055FE" w:rsidP="005055FE">
      <w:pPr>
        <w:rPr>
          <w:rFonts w:ascii="Times New Roman" w:hAnsi="Times New Roman" w:cs="Times New Roman"/>
        </w:rPr>
      </w:pPr>
      <w:r w:rsidRPr="005055FE">
        <w:rPr>
          <w:rFonts w:ascii="Times New Roman" w:hAnsi="Times New Roman" w:cs="Times New Roman"/>
        </w:rPr>
        <w:t xml:space="preserve">Eric Detweiler: Eric Detweiler here, back again with the second in </w:t>
      </w:r>
      <w:r w:rsidRPr="005055FE">
        <w:rPr>
          <w:rFonts w:ascii="Times New Roman" w:hAnsi="Times New Roman" w:cs="Times New Roman"/>
          <w:i/>
        </w:rPr>
        <w:t>Zeugma</w:t>
      </w:r>
      <w:r w:rsidR="00591F39">
        <w:rPr>
          <w:rFonts w:ascii="Times New Roman" w:hAnsi="Times New Roman" w:cs="Times New Roman"/>
        </w:rPr>
        <w:t>’</w:t>
      </w:r>
      <w:r w:rsidRPr="005055FE">
        <w:rPr>
          <w:rFonts w:ascii="Times New Roman" w:hAnsi="Times New Roman" w:cs="Times New Roman"/>
        </w:rPr>
        <w:t>s summer interview series. In our last installment, I spoke with the University of Kentucky</w:t>
      </w:r>
      <w:r w:rsidR="00591F39">
        <w:rPr>
          <w:rFonts w:ascii="Times New Roman" w:hAnsi="Times New Roman" w:cs="Times New Roman"/>
        </w:rPr>
        <w:t>’</w:t>
      </w:r>
      <w:r w:rsidRPr="005055FE">
        <w:rPr>
          <w:rFonts w:ascii="Times New Roman" w:hAnsi="Times New Roman" w:cs="Times New Roman"/>
        </w:rPr>
        <w:t>s Roxanne Mountford. Up this time is Collin Brooke, associate profess</w:t>
      </w:r>
      <w:r>
        <w:rPr>
          <w:rFonts w:ascii="Times New Roman" w:hAnsi="Times New Roman" w:cs="Times New Roman"/>
        </w:rPr>
        <w:t>or of writing and rhetoric</w:t>
      </w:r>
      <w:r w:rsidRPr="005055FE">
        <w:rPr>
          <w:rFonts w:ascii="Times New Roman" w:hAnsi="Times New Roman" w:cs="Times New Roman"/>
        </w:rPr>
        <w:t xml:space="preserve"> and part of the Composition and Cultural Rhetoric doctoral program at Syracuse University. Dr. Brooke is also the director of electronic resources for the Rhetoric Society of America. He</w:t>
      </w:r>
      <w:r w:rsidR="00591F39">
        <w:rPr>
          <w:rFonts w:ascii="Times New Roman" w:hAnsi="Times New Roman" w:cs="Times New Roman"/>
        </w:rPr>
        <w:t>’</w:t>
      </w:r>
      <w:r w:rsidRPr="005055FE">
        <w:rPr>
          <w:rFonts w:ascii="Times New Roman" w:hAnsi="Times New Roman" w:cs="Times New Roman"/>
        </w:rPr>
        <w:t xml:space="preserve">s the author of the book </w:t>
      </w:r>
      <w:r w:rsidRPr="005055FE">
        <w:rPr>
          <w:rFonts w:ascii="Times New Roman" w:hAnsi="Times New Roman" w:cs="Times New Roman"/>
          <w:i/>
        </w:rPr>
        <w:t>Lingua Fracta: Towards a Rhetoric of New Media</w:t>
      </w:r>
      <w:r w:rsidRPr="005055FE">
        <w:rPr>
          <w:rFonts w:ascii="Times New Roman" w:hAnsi="Times New Roman" w:cs="Times New Roman"/>
        </w:rPr>
        <w:t xml:space="preserve">. His work has also appeared in such journals as </w:t>
      </w:r>
      <w:r w:rsidRPr="005055FE">
        <w:rPr>
          <w:rFonts w:ascii="Times New Roman" w:hAnsi="Times New Roman" w:cs="Times New Roman"/>
          <w:i/>
        </w:rPr>
        <w:t>College Composition and Communication</w:t>
      </w:r>
      <w:r w:rsidRPr="005055FE">
        <w:rPr>
          <w:rFonts w:ascii="Times New Roman" w:hAnsi="Times New Roman" w:cs="Times New Roman"/>
        </w:rPr>
        <w:t xml:space="preserve">, </w:t>
      </w:r>
      <w:r w:rsidRPr="005055FE">
        <w:rPr>
          <w:rFonts w:ascii="Times New Roman" w:hAnsi="Times New Roman" w:cs="Times New Roman"/>
          <w:i/>
        </w:rPr>
        <w:t>Enculturation</w:t>
      </w:r>
      <w:r w:rsidRPr="005055FE">
        <w:rPr>
          <w:rFonts w:ascii="Times New Roman" w:hAnsi="Times New Roman" w:cs="Times New Roman"/>
        </w:rPr>
        <w:t xml:space="preserve">, </w:t>
      </w:r>
      <w:r w:rsidRPr="005055FE">
        <w:rPr>
          <w:rFonts w:ascii="Times New Roman" w:hAnsi="Times New Roman" w:cs="Times New Roman"/>
          <w:i/>
        </w:rPr>
        <w:t>Computers and Composition</w:t>
      </w:r>
      <w:r w:rsidRPr="005055FE">
        <w:rPr>
          <w:rFonts w:ascii="Times New Roman" w:hAnsi="Times New Roman" w:cs="Times New Roman"/>
        </w:rPr>
        <w:t xml:space="preserve">, and </w:t>
      </w:r>
      <w:r w:rsidRPr="005055FE">
        <w:rPr>
          <w:rFonts w:ascii="Times New Roman" w:hAnsi="Times New Roman" w:cs="Times New Roman"/>
          <w:i/>
        </w:rPr>
        <w:t>JAC</w:t>
      </w:r>
      <w:r w:rsidRPr="005055FE">
        <w:rPr>
          <w:rFonts w:ascii="Times New Roman" w:hAnsi="Times New Roman" w:cs="Times New Roman"/>
        </w:rPr>
        <w:t xml:space="preserve">. His current projects include a chapter for </w:t>
      </w:r>
      <w:r w:rsidRPr="005055FE">
        <w:rPr>
          <w:rFonts w:ascii="Times New Roman" w:hAnsi="Times New Roman" w:cs="Times New Roman"/>
          <w:i/>
        </w:rPr>
        <w:t>Naming What You Know</w:t>
      </w:r>
      <w:r w:rsidRPr="005055FE">
        <w:rPr>
          <w:rFonts w:ascii="Times New Roman" w:hAnsi="Times New Roman" w:cs="Times New Roman"/>
        </w:rPr>
        <w:t>, which is a forthcoming anthology on threshold concepts from Utah State University Press. He</w:t>
      </w:r>
      <w:r w:rsidR="00591F39">
        <w:rPr>
          <w:rFonts w:ascii="Times New Roman" w:hAnsi="Times New Roman" w:cs="Times New Roman"/>
        </w:rPr>
        <w:t>’</w:t>
      </w:r>
      <w:r w:rsidRPr="005055FE">
        <w:rPr>
          <w:rFonts w:ascii="Times New Roman" w:hAnsi="Times New Roman" w:cs="Times New Roman"/>
        </w:rPr>
        <w:t>s also working on an essay that draws together Wayne Booth</w:t>
      </w:r>
      <w:r w:rsidR="00591F39">
        <w:rPr>
          <w:rFonts w:ascii="Times New Roman" w:hAnsi="Times New Roman" w:cs="Times New Roman"/>
        </w:rPr>
        <w:t>’</w:t>
      </w:r>
      <w:r w:rsidRPr="005055FE">
        <w:rPr>
          <w:rFonts w:ascii="Times New Roman" w:hAnsi="Times New Roman" w:cs="Times New Roman"/>
        </w:rPr>
        <w:t xml:space="preserve">s </w:t>
      </w:r>
      <w:r w:rsidRPr="005055FE">
        <w:rPr>
          <w:rFonts w:ascii="Times New Roman" w:hAnsi="Times New Roman" w:cs="Times New Roman"/>
          <w:i/>
        </w:rPr>
        <w:t>Modern Dogma and the Rhetoric of Assent</w:t>
      </w:r>
      <w:r w:rsidRPr="005055FE">
        <w:rPr>
          <w:rFonts w:ascii="Times New Roman" w:hAnsi="Times New Roman" w:cs="Times New Roman"/>
        </w:rPr>
        <w:t xml:space="preserve"> and Bruno Latour</w:t>
      </w:r>
      <w:r w:rsidR="00591F39">
        <w:rPr>
          <w:rFonts w:ascii="Times New Roman" w:hAnsi="Times New Roman" w:cs="Times New Roman"/>
        </w:rPr>
        <w:t>’</w:t>
      </w:r>
      <w:r w:rsidRPr="005055FE">
        <w:rPr>
          <w:rFonts w:ascii="Times New Roman" w:hAnsi="Times New Roman" w:cs="Times New Roman"/>
        </w:rPr>
        <w:t xml:space="preserve">s </w:t>
      </w:r>
      <w:r w:rsidRPr="005055FE">
        <w:rPr>
          <w:rFonts w:ascii="Times New Roman" w:hAnsi="Times New Roman" w:cs="Times New Roman"/>
          <w:i/>
        </w:rPr>
        <w:t>Reassembling the Social</w:t>
      </w:r>
      <w:r w:rsidRPr="005055FE">
        <w:rPr>
          <w:rFonts w:ascii="Times New Roman" w:hAnsi="Times New Roman" w:cs="Times New Roman"/>
        </w:rPr>
        <w:t xml:space="preserve">, as well as another project entitled </w:t>
      </w:r>
      <w:bookmarkStart w:id="0" w:name="_GoBack"/>
      <w:r w:rsidR="00591F39">
        <w:rPr>
          <w:rFonts w:ascii="Times New Roman" w:hAnsi="Times New Roman" w:cs="Times New Roman"/>
        </w:rPr>
        <w:t>“</w:t>
      </w:r>
      <w:bookmarkEnd w:id="0"/>
      <w:r w:rsidRPr="005055FE">
        <w:rPr>
          <w:rFonts w:ascii="Times New Roman" w:hAnsi="Times New Roman" w:cs="Times New Roman"/>
        </w:rPr>
        <w:t>World War T.</w:t>
      </w:r>
      <w:r w:rsidR="00591F39">
        <w:rPr>
          <w:rFonts w:ascii="Times New Roman" w:hAnsi="Times New Roman" w:cs="Times New Roman"/>
        </w:rPr>
        <w:t>”</w:t>
      </w:r>
      <w:r w:rsidRPr="005055FE">
        <w:rPr>
          <w:rFonts w:ascii="Times New Roman" w:hAnsi="Times New Roman" w:cs="Times New Roman"/>
        </w:rPr>
        <w:t xml:space="preserve"> That </w:t>
      </w:r>
      <w:r w:rsidR="00591F39">
        <w:rPr>
          <w:rFonts w:ascii="Times New Roman" w:hAnsi="Times New Roman" w:cs="Times New Roman"/>
        </w:rPr>
        <w:t>“</w:t>
      </w:r>
      <w:r w:rsidRPr="005055FE">
        <w:rPr>
          <w:rFonts w:ascii="Times New Roman" w:hAnsi="Times New Roman" w:cs="Times New Roman"/>
        </w:rPr>
        <w:t>T,</w:t>
      </w:r>
      <w:r w:rsidR="00591F39">
        <w:rPr>
          <w:rFonts w:ascii="Times New Roman" w:hAnsi="Times New Roman" w:cs="Times New Roman"/>
        </w:rPr>
        <w:t>”</w:t>
      </w:r>
      <w:r w:rsidRPr="005055FE">
        <w:rPr>
          <w:rFonts w:ascii="Times New Roman" w:hAnsi="Times New Roman" w:cs="Times New Roman"/>
        </w:rPr>
        <w:t xml:space="preserve"> by the way, is for trope. This summer, he</w:t>
      </w:r>
      <w:r w:rsidR="00591F39">
        <w:rPr>
          <w:rFonts w:ascii="Times New Roman" w:hAnsi="Times New Roman" w:cs="Times New Roman"/>
        </w:rPr>
        <w:t>’</w:t>
      </w:r>
      <w:r w:rsidRPr="005055FE">
        <w:rPr>
          <w:rFonts w:ascii="Times New Roman" w:hAnsi="Times New Roman" w:cs="Times New Roman"/>
        </w:rPr>
        <w:t>s documenting some of his research and reading on Tumblr. If you</w:t>
      </w:r>
      <w:r w:rsidR="00591F39">
        <w:rPr>
          <w:rFonts w:ascii="Times New Roman" w:hAnsi="Times New Roman" w:cs="Times New Roman"/>
        </w:rPr>
        <w:t>’</w:t>
      </w:r>
      <w:r w:rsidRPr="005055FE">
        <w:rPr>
          <w:rFonts w:ascii="Times New Roman" w:hAnsi="Times New Roman" w:cs="Times New Roman"/>
        </w:rPr>
        <w:t>d like to follow along, check out rhetbit.tumblr.com. That</w:t>
      </w:r>
      <w:r w:rsidR="00591F39">
        <w:rPr>
          <w:rFonts w:ascii="Times New Roman" w:hAnsi="Times New Roman" w:cs="Times New Roman"/>
        </w:rPr>
        <w:t>’</w:t>
      </w:r>
      <w:r w:rsidRPr="005055FE">
        <w:rPr>
          <w:rFonts w:ascii="Times New Roman" w:hAnsi="Times New Roman" w:cs="Times New Roman"/>
        </w:rPr>
        <w:t>s r-h-e-t-b-i-t dot t-u-m-b-l-r dot com. I talked with Dr. Brooke about present and future possibilities for digital rhetoric scholarship, the relationship between social media and academic conferences, and how he</w:t>
      </w:r>
      <w:r w:rsidR="00591F39">
        <w:rPr>
          <w:rFonts w:ascii="Times New Roman" w:hAnsi="Times New Roman" w:cs="Times New Roman"/>
        </w:rPr>
        <w:t>’</w:t>
      </w:r>
      <w:r w:rsidRPr="005055FE">
        <w:rPr>
          <w:rFonts w:ascii="Times New Roman" w:hAnsi="Times New Roman" w:cs="Times New Roman"/>
        </w:rPr>
        <w:t>s putting Bruno Latour</w:t>
      </w:r>
      <w:r w:rsidR="00591F39">
        <w:rPr>
          <w:rFonts w:ascii="Times New Roman" w:hAnsi="Times New Roman" w:cs="Times New Roman"/>
        </w:rPr>
        <w:t>’</w:t>
      </w:r>
      <w:r w:rsidRPr="005055FE">
        <w:rPr>
          <w:rFonts w:ascii="Times New Roman" w:hAnsi="Times New Roman" w:cs="Times New Roman"/>
        </w:rPr>
        <w:t xml:space="preserve">s work in conversation with rhetoric. So here we go again: back to the 2014 Rhetoric Society of America conference in San Antonio, Texas. </w:t>
      </w:r>
    </w:p>
    <w:p w14:paraId="771E2B3A" w14:textId="77777777" w:rsidR="005055FE" w:rsidRPr="005055FE" w:rsidRDefault="005055FE" w:rsidP="005055FE">
      <w:pPr>
        <w:rPr>
          <w:rFonts w:ascii="Times New Roman" w:hAnsi="Times New Roman" w:cs="Times New Roman"/>
        </w:rPr>
      </w:pPr>
    </w:p>
    <w:p w14:paraId="5B6D5777" w14:textId="5AB31ADF" w:rsidR="005055FE" w:rsidRPr="005055FE" w:rsidRDefault="005055FE" w:rsidP="005055FE">
      <w:pPr>
        <w:rPr>
          <w:rFonts w:ascii="Times New Roman" w:hAnsi="Times New Roman" w:cs="Times New Roman"/>
        </w:rPr>
      </w:pPr>
      <w:r w:rsidRPr="005055FE">
        <w:rPr>
          <w:rFonts w:ascii="Times New Roman" w:hAnsi="Times New Roman" w:cs="Times New Roman"/>
        </w:rPr>
        <w:t xml:space="preserve">[spaghetti western music </w:t>
      </w:r>
      <w:r>
        <w:rPr>
          <w:rFonts w:ascii="Times New Roman" w:hAnsi="Times New Roman" w:cs="Times New Roman"/>
        </w:rPr>
        <w:t xml:space="preserve">plays: </w:t>
      </w:r>
      <w:r w:rsidR="00591F39">
        <w:rPr>
          <w:rFonts w:ascii="Times New Roman" w:hAnsi="Times New Roman" w:cs="Times New Roman"/>
        </w:rPr>
        <w:t>“</w:t>
      </w:r>
      <w:r>
        <w:rPr>
          <w:rFonts w:ascii="Times New Roman" w:hAnsi="Times New Roman" w:cs="Times New Roman"/>
        </w:rPr>
        <w:t>Mor</w:t>
      </w:r>
      <w:r w:rsidR="00591F39">
        <w:rPr>
          <w:rFonts w:ascii="Times New Roman" w:hAnsi="Times New Roman" w:cs="Times New Roman"/>
        </w:rPr>
        <w:t>’</w:t>
      </w:r>
      <w:r>
        <w:rPr>
          <w:rFonts w:ascii="Times New Roman" w:hAnsi="Times New Roman" w:cs="Times New Roman"/>
        </w:rPr>
        <w:t>s Back</w:t>
      </w:r>
      <w:r w:rsidR="00591F39">
        <w:rPr>
          <w:rFonts w:ascii="Times New Roman" w:hAnsi="Times New Roman" w:cs="Times New Roman"/>
        </w:rPr>
        <w:t>”</w:t>
      </w:r>
      <w:r>
        <w:rPr>
          <w:rFonts w:ascii="Times New Roman" w:hAnsi="Times New Roman" w:cs="Times New Roman"/>
        </w:rPr>
        <w:t xml:space="preserve"> by Chris Saner</w:t>
      </w:r>
      <w:r w:rsidRPr="005055FE">
        <w:rPr>
          <w:rFonts w:ascii="Times New Roman" w:hAnsi="Times New Roman" w:cs="Times New Roman"/>
        </w:rPr>
        <w:t xml:space="preserve">]  </w:t>
      </w:r>
    </w:p>
    <w:p w14:paraId="0CC152C4" w14:textId="77777777" w:rsidR="005055FE" w:rsidRPr="005055FE" w:rsidRDefault="005055FE" w:rsidP="005055FE">
      <w:pPr>
        <w:rPr>
          <w:rFonts w:ascii="Times New Roman" w:hAnsi="Times New Roman" w:cs="Times New Roman"/>
        </w:rPr>
      </w:pPr>
    </w:p>
    <w:p w14:paraId="6F90D735" w14:textId="77777777" w:rsidR="005055FE" w:rsidRDefault="005055FE" w:rsidP="005055FE">
      <w:pPr>
        <w:rPr>
          <w:rFonts w:ascii="Times New Roman" w:hAnsi="Times New Roman" w:cs="Times New Roman"/>
        </w:rPr>
      </w:pPr>
      <w:r>
        <w:rPr>
          <w:rFonts w:ascii="Times New Roman" w:hAnsi="Times New Roman" w:cs="Times New Roman"/>
        </w:rPr>
        <w:t>[music fades out</w:t>
      </w:r>
      <w:r w:rsidRPr="005055FE">
        <w:rPr>
          <w:rFonts w:ascii="Times New Roman" w:hAnsi="Times New Roman" w:cs="Times New Roman"/>
        </w:rPr>
        <w:t>]</w:t>
      </w:r>
    </w:p>
    <w:p w14:paraId="229CFA53" w14:textId="77777777" w:rsidR="005055FE" w:rsidRDefault="005055FE" w:rsidP="005055FE">
      <w:pPr>
        <w:rPr>
          <w:rFonts w:ascii="Times New Roman" w:hAnsi="Times New Roman" w:cs="Times New Roman"/>
        </w:rPr>
      </w:pPr>
    </w:p>
    <w:p w14:paraId="7B3C158B" w14:textId="5E9CABC5" w:rsidR="005055FE" w:rsidRDefault="005055FE" w:rsidP="005055FE">
      <w:pPr>
        <w:rPr>
          <w:rFonts w:ascii="Times New Roman" w:hAnsi="Times New Roman" w:cs="Times New Roman"/>
        </w:rPr>
      </w:pPr>
      <w:r w:rsidRPr="005055FE">
        <w:rPr>
          <w:rFonts w:ascii="Times New Roman" w:hAnsi="Times New Roman" w:cs="Times New Roman"/>
        </w:rPr>
        <w:t>Detweiler: I</w:t>
      </w:r>
      <w:r w:rsidR="00591F39">
        <w:rPr>
          <w:rFonts w:ascii="Times New Roman" w:hAnsi="Times New Roman" w:cs="Times New Roman"/>
        </w:rPr>
        <w:t>’</w:t>
      </w:r>
      <w:r w:rsidRPr="005055FE">
        <w:rPr>
          <w:rFonts w:ascii="Times New Roman" w:hAnsi="Times New Roman" w:cs="Times New Roman"/>
        </w:rPr>
        <w:t>m here with Collin Brooke. So Collin, thanks for tak</w:t>
      </w:r>
      <w:r>
        <w:rPr>
          <w:rFonts w:ascii="Times New Roman" w:hAnsi="Times New Roman" w:cs="Times New Roman"/>
        </w:rPr>
        <w:t>ing the time to sit down today.</w:t>
      </w:r>
    </w:p>
    <w:p w14:paraId="4B137C11" w14:textId="77777777" w:rsidR="005055FE" w:rsidRDefault="005055FE" w:rsidP="005055FE">
      <w:pPr>
        <w:rPr>
          <w:rFonts w:ascii="Times New Roman" w:hAnsi="Times New Roman" w:cs="Times New Roman"/>
        </w:rPr>
      </w:pPr>
    </w:p>
    <w:p w14:paraId="458B7AB5" w14:textId="77777777" w:rsidR="005055FE" w:rsidRDefault="005055FE" w:rsidP="005055FE">
      <w:pPr>
        <w:rPr>
          <w:rFonts w:ascii="Times New Roman" w:hAnsi="Times New Roman" w:cs="Times New Roman"/>
        </w:rPr>
      </w:pPr>
      <w:r w:rsidRPr="005055FE">
        <w:rPr>
          <w:rFonts w:ascii="Times New Roman" w:hAnsi="Times New Roman" w:cs="Times New Roman"/>
        </w:rPr>
        <w:t>Collin Brooke: Happy to do so!</w:t>
      </w:r>
    </w:p>
    <w:p w14:paraId="12EF4620" w14:textId="77777777" w:rsidR="005055FE" w:rsidRDefault="005055FE" w:rsidP="005055FE">
      <w:pPr>
        <w:rPr>
          <w:rFonts w:ascii="Times New Roman" w:hAnsi="Times New Roman" w:cs="Times New Roman"/>
        </w:rPr>
      </w:pPr>
    </w:p>
    <w:p w14:paraId="00620156" w14:textId="77777777" w:rsidR="005055FE" w:rsidRDefault="005055FE" w:rsidP="005055FE">
      <w:pPr>
        <w:rPr>
          <w:rFonts w:ascii="Times New Roman" w:hAnsi="Times New Roman" w:cs="Times New Roman"/>
        </w:rPr>
      </w:pPr>
      <w:r w:rsidRPr="005055FE">
        <w:rPr>
          <w:rFonts w:ascii="Times New Roman" w:hAnsi="Times New Roman" w:cs="Times New Roman"/>
        </w:rPr>
        <w:t>Detweiler:</w:t>
      </w:r>
      <w:r>
        <w:rPr>
          <w:rFonts w:ascii="Times New Roman" w:hAnsi="Times New Roman" w:cs="Times New Roman"/>
        </w:rPr>
        <w:t xml:space="preserve"> </w:t>
      </w:r>
      <w:r w:rsidRPr="005055FE">
        <w:rPr>
          <w:rFonts w:ascii="Times New Roman" w:hAnsi="Times New Roman" w:cs="Times New Roman"/>
        </w:rPr>
        <w:t>In researching the history of the MLA Job Information List, Jim Ridolfo at the University of Kentucky found that the first digital rhetoric job ad was posted in 2000 by Syracuse University. And that ad is, I believe, the one that brou</w:t>
      </w:r>
      <w:r>
        <w:rPr>
          <w:rFonts w:ascii="Times New Roman" w:hAnsi="Times New Roman" w:cs="Times New Roman"/>
        </w:rPr>
        <w:t>ght you to Syracuse.</w:t>
      </w:r>
    </w:p>
    <w:p w14:paraId="4AD9ED33" w14:textId="77777777" w:rsidR="005055FE" w:rsidRDefault="005055FE" w:rsidP="005055FE">
      <w:pPr>
        <w:rPr>
          <w:rFonts w:ascii="Times New Roman" w:hAnsi="Times New Roman" w:cs="Times New Roman"/>
        </w:rPr>
      </w:pPr>
    </w:p>
    <w:p w14:paraId="256D96C5" w14:textId="77777777" w:rsidR="005055FE" w:rsidRDefault="005055FE" w:rsidP="005055FE">
      <w:pPr>
        <w:rPr>
          <w:rFonts w:ascii="Times New Roman" w:hAnsi="Times New Roman" w:cs="Times New Roman"/>
        </w:rPr>
      </w:pPr>
      <w:r w:rsidRPr="005055FE">
        <w:rPr>
          <w:rFonts w:ascii="Times New Roman" w:hAnsi="Times New Roman" w:cs="Times New Roman"/>
        </w:rPr>
        <w:t>Brooke: It was.</w:t>
      </w:r>
    </w:p>
    <w:p w14:paraId="783DD23D" w14:textId="77777777" w:rsidR="005055FE" w:rsidRDefault="005055FE" w:rsidP="005055FE">
      <w:pPr>
        <w:rPr>
          <w:rFonts w:ascii="Times New Roman" w:hAnsi="Times New Roman" w:cs="Times New Roman"/>
        </w:rPr>
      </w:pPr>
    </w:p>
    <w:p w14:paraId="76B763B8" w14:textId="4B7791FB" w:rsidR="005055FE" w:rsidRDefault="005055FE" w:rsidP="005055FE">
      <w:pPr>
        <w:rPr>
          <w:rFonts w:ascii="Times New Roman" w:hAnsi="Times New Roman" w:cs="Times New Roman"/>
        </w:rPr>
      </w:pPr>
      <w:r w:rsidRPr="005055FE">
        <w:rPr>
          <w:rFonts w:ascii="Times New Roman" w:hAnsi="Times New Roman" w:cs="Times New Roman"/>
        </w:rPr>
        <w:t>Detweiler: And so given that you were thus, in some ways, the first digital rhetoric hire, how do you think digital rhetoric has changed and developed sinc</w:t>
      </w:r>
      <w:r>
        <w:rPr>
          <w:rFonts w:ascii="Times New Roman" w:hAnsi="Times New Roman" w:cs="Times New Roman"/>
        </w:rPr>
        <w:t>e that ad</w:t>
      </w:r>
      <w:r w:rsidR="00591F39">
        <w:rPr>
          <w:rFonts w:ascii="Times New Roman" w:hAnsi="Times New Roman" w:cs="Times New Roman"/>
        </w:rPr>
        <w:t>’</w:t>
      </w:r>
      <w:r>
        <w:rPr>
          <w:rFonts w:ascii="Times New Roman" w:hAnsi="Times New Roman" w:cs="Times New Roman"/>
        </w:rPr>
        <w:t>s posting?</w:t>
      </w:r>
    </w:p>
    <w:p w14:paraId="747989E5" w14:textId="77777777" w:rsidR="005055FE" w:rsidRDefault="005055FE" w:rsidP="005055FE">
      <w:pPr>
        <w:rPr>
          <w:rFonts w:ascii="Times New Roman" w:hAnsi="Times New Roman" w:cs="Times New Roman"/>
        </w:rPr>
      </w:pPr>
    </w:p>
    <w:p w14:paraId="75AC005D" w14:textId="2F5CABAD" w:rsidR="005055FE" w:rsidRDefault="005055FE" w:rsidP="005055FE">
      <w:pPr>
        <w:rPr>
          <w:rFonts w:ascii="Times New Roman" w:hAnsi="Times New Roman" w:cs="Times New Roman"/>
        </w:rPr>
      </w:pPr>
      <w:r w:rsidRPr="005055FE">
        <w:rPr>
          <w:rFonts w:ascii="Times New Roman" w:hAnsi="Times New Roman" w:cs="Times New Roman"/>
        </w:rPr>
        <w:t>Brooke: It was kind of flattering and a little bit weird to think that mine was the first digital rhetoric job. And I think it was largely accidental. Maybe I</w:t>
      </w:r>
      <w:r w:rsidR="00591F39">
        <w:rPr>
          <w:rFonts w:ascii="Times New Roman" w:hAnsi="Times New Roman" w:cs="Times New Roman"/>
        </w:rPr>
        <w:t>’</w:t>
      </w:r>
      <w:r w:rsidRPr="005055FE">
        <w:rPr>
          <w:rFonts w:ascii="Times New Roman" w:hAnsi="Times New Roman" w:cs="Times New Roman"/>
        </w:rPr>
        <w:t>m taking credit away from my colleagues at Syracuse, but I think in a lot of ways their ad was testing out a lot of different terminology, and it happened that a lot of it coincided with the things that I was doing. So I really felt like it was an ad that was written for me in a way that MLA ads hadn</w:t>
      </w:r>
      <w:r w:rsidR="00591F39">
        <w:rPr>
          <w:rFonts w:ascii="Times New Roman" w:hAnsi="Times New Roman" w:cs="Times New Roman"/>
        </w:rPr>
        <w:t>’</w:t>
      </w:r>
      <w:r w:rsidRPr="005055FE">
        <w:rPr>
          <w:rFonts w:ascii="Times New Roman" w:hAnsi="Times New Roman" w:cs="Times New Roman"/>
        </w:rPr>
        <w:t>t been before. I actually didn</w:t>
      </w:r>
      <w:r w:rsidR="00591F39">
        <w:rPr>
          <w:rFonts w:ascii="Times New Roman" w:hAnsi="Times New Roman" w:cs="Times New Roman"/>
        </w:rPr>
        <w:t>’</w:t>
      </w:r>
      <w:r w:rsidRPr="005055FE">
        <w:rPr>
          <w:rFonts w:ascii="Times New Roman" w:hAnsi="Times New Roman" w:cs="Times New Roman"/>
        </w:rPr>
        <w:t xml:space="preserve">t know that much about Syracuse before I applied there, so it was an ad that went </w:t>
      </w:r>
      <w:r w:rsidRPr="005055FE">
        <w:rPr>
          <w:rFonts w:ascii="Times New Roman" w:hAnsi="Times New Roman" w:cs="Times New Roman"/>
        </w:rPr>
        <w:lastRenderedPageBreak/>
        <w:t>through a different kind of process. In terms of how digital rhetoric</w:t>
      </w:r>
      <w:r w:rsidR="00591F39">
        <w:rPr>
          <w:rFonts w:ascii="Times New Roman" w:hAnsi="Times New Roman" w:cs="Times New Roman"/>
        </w:rPr>
        <w:t>’</w:t>
      </w:r>
      <w:r w:rsidRPr="005055FE">
        <w:rPr>
          <w:rFonts w:ascii="Times New Roman" w:hAnsi="Times New Roman" w:cs="Times New Roman"/>
        </w:rPr>
        <w:t>s changing, I think</w:t>
      </w:r>
      <w:r>
        <w:rPr>
          <w:rFonts w:ascii="Times New Roman" w:hAnsi="Times New Roman" w:cs="Times New Roman"/>
        </w:rPr>
        <w:t>—</w:t>
      </w:r>
      <w:r w:rsidRPr="005055FE">
        <w:rPr>
          <w:rFonts w:ascii="Times New Roman" w:hAnsi="Times New Roman" w:cs="Times New Roman"/>
        </w:rPr>
        <w:t>and I</w:t>
      </w:r>
      <w:r w:rsidR="00591F39">
        <w:rPr>
          <w:rFonts w:ascii="Times New Roman" w:hAnsi="Times New Roman" w:cs="Times New Roman"/>
        </w:rPr>
        <w:t>’</w:t>
      </w:r>
      <w:r w:rsidRPr="005055FE">
        <w:rPr>
          <w:rFonts w:ascii="Times New Roman" w:hAnsi="Times New Roman" w:cs="Times New Roman"/>
        </w:rPr>
        <w:t>ve actually written about this a couple times</w:t>
      </w:r>
      <w:r>
        <w:rPr>
          <w:rFonts w:ascii="Times New Roman" w:hAnsi="Times New Roman" w:cs="Times New Roman"/>
        </w:rPr>
        <w:t>—</w:t>
      </w:r>
      <w:r w:rsidRPr="005055FE">
        <w:rPr>
          <w:rFonts w:ascii="Times New Roman" w:hAnsi="Times New Roman" w:cs="Times New Roman"/>
        </w:rPr>
        <w:t>I think the field is slowly starting to internalize it to the extent that it</w:t>
      </w:r>
      <w:r w:rsidR="00591F39">
        <w:rPr>
          <w:rFonts w:ascii="Times New Roman" w:hAnsi="Times New Roman" w:cs="Times New Roman"/>
        </w:rPr>
        <w:t>’</w:t>
      </w:r>
      <w:r w:rsidRPr="005055FE">
        <w:rPr>
          <w:rFonts w:ascii="Times New Roman" w:hAnsi="Times New Roman" w:cs="Times New Roman"/>
        </w:rPr>
        <w:t>s less of a topic to be covered, say, in an isolated course and more like something that infiltrates t</w:t>
      </w:r>
      <w:r>
        <w:rPr>
          <w:rFonts w:ascii="Times New Roman" w:hAnsi="Times New Roman" w:cs="Times New Roman"/>
        </w:rPr>
        <w:t>he infrastructure of what we do,</w:t>
      </w:r>
      <w:r w:rsidRPr="005055FE">
        <w:rPr>
          <w:rFonts w:ascii="Times New Roman" w:hAnsi="Times New Roman" w:cs="Times New Roman"/>
        </w:rPr>
        <w:t xml:space="preserve"> </w:t>
      </w:r>
      <w:r>
        <w:rPr>
          <w:rFonts w:ascii="Times New Roman" w:hAnsi="Times New Roman" w:cs="Times New Roman"/>
        </w:rPr>
        <w:t>y</w:t>
      </w:r>
      <w:r w:rsidRPr="005055FE">
        <w:rPr>
          <w:rFonts w:ascii="Times New Roman" w:hAnsi="Times New Roman" w:cs="Times New Roman"/>
        </w:rPr>
        <w:t>ou know</w:t>
      </w:r>
      <w:r>
        <w:rPr>
          <w:rFonts w:ascii="Times New Roman" w:hAnsi="Times New Roman" w:cs="Times New Roman"/>
        </w:rPr>
        <w:t>.</w:t>
      </w:r>
      <w:r w:rsidRPr="005055FE">
        <w:rPr>
          <w:rFonts w:ascii="Times New Roman" w:hAnsi="Times New Roman" w:cs="Times New Roman"/>
        </w:rPr>
        <w:t xml:space="preserve"> </w:t>
      </w:r>
      <w:r>
        <w:rPr>
          <w:rFonts w:ascii="Times New Roman" w:hAnsi="Times New Roman" w:cs="Times New Roman"/>
        </w:rPr>
        <w:t>A</w:t>
      </w:r>
      <w:r w:rsidRPr="005055FE">
        <w:rPr>
          <w:rFonts w:ascii="Times New Roman" w:hAnsi="Times New Roman" w:cs="Times New Roman"/>
        </w:rPr>
        <w:t>nd I mean there</w:t>
      </w:r>
      <w:r w:rsidR="00591F39">
        <w:rPr>
          <w:rFonts w:ascii="Times New Roman" w:hAnsi="Times New Roman" w:cs="Times New Roman"/>
        </w:rPr>
        <w:t>’</w:t>
      </w:r>
      <w:r w:rsidRPr="005055FE">
        <w:rPr>
          <w:rFonts w:ascii="Times New Roman" w:hAnsi="Times New Roman" w:cs="Times New Roman"/>
        </w:rPr>
        <w:t>s a sense in which every course that I teach is a digital rhetoric course, even if the topic isn</w:t>
      </w:r>
      <w:r w:rsidR="00591F39">
        <w:rPr>
          <w:rFonts w:ascii="Times New Roman" w:hAnsi="Times New Roman" w:cs="Times New Roman"/>
        </w:rPr>
        <w:t>’</w:t>
      </w:r>
      <w:r w:rsidRPr="005055FE">
        <w:rPr>
          <w:rFonts w:ascii="Times New Roman" w:hAnsi="Times New Roman" w:cs="Times New Roman"/>
        </w:rPr>
        <w:t xml:space="preserve">t </w:t>
      </w:r>
      <w:r w:rsidR="00591F39">
        <w:rPr>
          <w:rFonts w:ascii="Times New Roman" w:hAnsi="Times New Roman" w:cs="Times New Roman"/>
        </w:rPr>
        <w:t>“</w:t>
      </w:r>
      <w:r w:rsidRPr="005055FE">
        <w:rPr>
          <w:rFonts w:ascii="Times New Roman" w:hAnsi="Times New Roman" w:cs="Times New Roman"/>
        </w:rPr>
        <w:t>digital rhetoric</w:t>
      </w:r>
      <w:r w:rsidR="00591F39">
        <w:rPr>
          <w:rFonts w:ascii="Times New Roman" w:hAnsi="Times New Roman" w:cs="Times New Roman"/>
        </w:rPr>
        <w:t>”</w:t>
      </w:r>
      <w:r w:rsidRPr="005055FE">
        <w:rPr>
          <w:rFonts w:ascii="Times New Roman" w:hAnsi="Times New Roman" w:cs="Times New Roman"/>
        </w:rPr>
        <w:t xml:space="preserve"> per se. And I think that that</w:t>
      </w:r>
      <w:r w:rsidR="00591F39">
        <w:rPr>
          <w:rFonts w:ascii="Times New Roman" w:hAnsi="Times New Roman" w:cs="Times New Roman"/>
        </w:rPr>
        <w:t>’</w:t>
      </w:r>
      <w:r w:rsidRPr="005055FE">
        <w:rPr>
          <w:rFonts w:ascii="Times New Roman" w:hAnsi="Times New Roman" w:cs="Times New Roman"/>
        </w:rPr>
        <w:t>s a good thing, but I think that i</w:t>
      </w:r>
      <w:r>
        <w:rPr>
          <w:rFonts w:ascii="Times New Roman" w:hAnsi="Times New Roman" w:cs="Times New Roman"/>
        </w:rPr>
        <w:t>t also kind of works in cycles—l</w:t>
      </w:r>
      <w:r w:rsidRPr="005055FE">
        <w:rPr>
          <w:rFonts w:ascii="Times New Roman" w:hAnsi="Times New Roman" w:cs="Times New Roman"/>
        </w:rPr>
        <w:t>ike we</w:t>
      </w:r>
      <w:r w:rsidR="00591F39">
        <w:rPr>
          <w:rFonts w:ascii="Times New Roman" w:hAnsi="Times New Roman" w:cs="Times New Roman"/>
        </w:rPr>
        <w:t>’</w:t>
      </w:r>
      <w:r w:rsidRPr="005055FE">
        <w:rPr>
          <w:rFonts w:ascii="Times New Roman" w:hAnsi="Times New Roman" w:cs="Times New Roman"/>
        </w:rPr>
        <w:t>re seeing right now with digital humanities:</w:t>
      </w:r>
      <w:r>
        <w:rPr>
          <w:rFonts w:ascii="Times New Roman" w:hAnsi="Times New Roman" w:cs="Times New Roman"/>
        </w:rPr>
        <w:t xml:space="preserve"> </w:t>
      </w:r>
      <w:r w:rsidRPr="005055FE">
        <w:rPr>
          <w:rFonts w:ascii="Times New Roman" w:hAnsi="Times New Roman" w:cs="Times New Roman"/>
        </w:rPr>
        <w:t>the notion of it becoming, again, sort of a named thing. My guess is that five years from now, a lot of these departments aren</w:t>
      </w:r>
      <w:r w:rsidR="00591F39">
        <w:rPr>
          <w:rFonts w:ascii="Times New Roman" w:hAnsi="Times New Roman" w:cs="Times New Roman"/>
        </w:rPr>
        <w:t>’</w:t>
      </w:r>
      <w:r w:rsidRPr="005055FE">
        <w:rPr>
          <w:rFonts w:ascii="Times New Roman" w:hAnsi="Times New Roman" w:cs="Times New Roman"/>
        </w:rPr>
        <w:t xml:space="preserve">t going to </w:t>
      </w:r>
      <w:r>
        <w:rPr>
          <w:rFonts w:ascii="Times New Roman" w:hAnsi="Times New Roman" w:cs="Times New Roman"/>
        </w:rPr>
        <w:t xml:space="preserve">be </w:t>
      </w:r>
      <w:r w:rsidRPr="005055FE">
        <w:rPr>
          <w:rFonts w:ascii="Times New Roman" w:hAnsi="Times New Roman" w:cs="Times New Roman"/>
        </w:rPr>
        <w:t>looking for digital humanities people, but are going to be looking for kind of th</w:t>
      </w:r>
      <w:r>
        <w:rPr>
          <w:rFonts w:ascii="Times New Roman" w:hAnsi="Times New Roman" w:cs="Times New Roman"/>
        </w:rPr>
        <w:t>e same topics that they used to</w:t>
      </w:r>
      <w:r w:rsidRPr="005055FE">
        <w:rPr>
          <w:rFonts w:ascii="Times New Roman" w:hAnsi="Times New Roman" w:cs="Times New Roman"/>
        </w:rPr>
        <w:t xml:space="preserve"> but people who can bring those sorts of methods and perspectives along with them. So I would hope that eventually it will get to the point where digital rhetoric, you know, is part of the toolkit, part of the toolbox. And honestly, I don</w:t>
      </w:r>
      <w:r w:rsidR="00591F39">
        <w:rPr>
          <w:rFonts w:ascii="Times New Roman" w:hAnsi="Times New Roman" w:cs="Times New Roman"/>
        </w:rPr>
        <w:t>’</w:t>
      </w:r>
      <w:r w:rsidRPr="005055FE">
        <w:rPr>
          <w:rFonts w:ascii="Times New Roman" w:hAnsi="Times New Roman" w:cs="Times New Roman"/>
        </w:rPr>
        <w:t>t have that many students at Syracuse who I think focus solely on digital rhetoric, but I hope that most of them come through able to sort of that those perspectives on whatever topic they choose. So I would guess that most people don</w:t>
      </w:r>
      <w:r w:rsidR="00591F39">
        <w:rPr>
          <w:rFonts w:ascii="Times New Roman" w:hAnsi="Times New Roman" w:cs="Times New Roman"/>
        </w:rPr>
        <w:t>’</w:t>
      </w:r>
      <w:r w:rsidRPr="005055FE">
        <w:rPr>
          <w:rFonts w:ascii="Times New Roman" w:hAnsi="Times New Roman" w:cs="Times New Roman"/>
        </w:rPr>
        <w:t>t sort of hope for the obsolescence of their specialty, [chuckles] but in a sense I think that</w:t>
      </w:r>
      <w:r w:rsidR="00591F39">
        <w:rPr>
          <w:rFonts w:ascii="Times New Roman" w:hAnsi="Times New Roman" w:cs="Times New Roman"/>
        </w:rPr>
        <w:t>’</w:t>
      </w:r>
      <w:r w:rsidRPr="005055FE">
        <w:rPr>
          <w:rFonts w:ascii="Times New Roman" w:hAnsi="Times New Roman" w:cs="Times New Roman"/>
        </w:rPr>
        <w:t>s what digital rhetoric people sort of do. Ideally, ten years from now, twenty years from now, we won</w:t>
      </w:r>
      <w:r w:rsidR="00591F39">
        <w:rPr>
          <w:rFonts w:ascii="Times New Roman" w:hAnsi="Times New Roman" w:cs="Times New Roman"/>
        </w:rPr>
        <w:t>’</w:t>
      </w:r>
      <w:r w:rsidRPr="005055FE">
        <w:rPr>
          <w:rFonts w:ascii="Times New Roman" w:hAnsi="Times New Roman" w:cs="Times New Roman"/>
        </w:rPr>
        <w:t xml:space="preserve">t need to advertise and hire </w:t>
      </w:r>
      <w:r w:rsidR="00591F39">
        <w:rPr>
          <w:rFonts w:ascii="Times New Roman" w:hAnsi="Times New Roman" w:cs="Times New Roman"/>
        </w:rPr>
        <w:t>“</w:t>
      </w:r>
      <w:r w:rsidRPr="005055FE">
        <w:rPr>
          <w:rFonts w:ascii="Times New Roman" w:hAnsi="Times New Roman" w:cs="Times New Roman"/>
        </w:rPr>
        <w:t>digital rhetoric</w:t>
      </w:r>
      <w:r w:rsidR="00591F39">
        <w:rPr>
          <w:rFonts w:ascii="Times New Roman" w:hAnsi="Times New Roman" w:cs="Times New Roman"/>
        </w:rPr>
        <w:t>”</w:t>
      </w:r>
      <w:r w:rsidRPr="005055FE">
        <w:rPr>
          <w:rFonts w:ascii="Times New Roman" w:hAnsi="Times New Roman" w:cs="Times New Roman"/>
        </w:rPr>
        <w:t xml:space="preserve"> people because it</w:t>
      </w:r>
      <w:r w:rsidR="00591F39">
        <w:rPr>
          <w:rFonts w:ascii="Times New Roman" w:hAnsi="Times New Roman" w:cs="Times New Roman"/>
        </w:rPr>
        <w:t>’</w:t>
      </w:r>
      <w:r w:rsidRPr="005055FE">
        <w:rPr>
          <w:rFonts w:ascii="Times New Roman" w:hAnsi="Times New Roman" w:cs="Times New Roman"/>
        </w:rPr>
        <w:t>s something that everyone will do.</w:t>
      </w:r>
    </w:p>
    <w:p w14:paraId="6296D875" w14:textId="77777777" w:rsidR="005055FE" w:rsidRDefault="005055FE" w:rsidP="005055FE">
      <w:pPr>
        <w:rPr>
          <w:rFonts w:ascii="Times New Roman" w:hAnsi="Times New Roman" w:cs="Times New Roman"/>
        </w:rPr>
      </w:pPr>
    </w:p>
    <w:p w14:paraId="4FFAF744" w14:textId="77777777" w:rsidR="005055FE" w:rsidRDefault="005055FE" w:rsidP="005055FE">
      <w:pPr>
        <w:rPr>
          <w:rFonts w:ascii="Times New Roman" w:hAnsi="Times New Roman" w:cs="Times New Roman"/>
        </w:rPr>
      </w:pPr>
      <w:r w:rsidRPr="005055FE">
        <w:rPr>
          <w:rFonts w:ascii="Times New Roman" w:hAnsi="Times New Roman" w:cs="Times New Roman"/>
        </w:rPr>
        <w:t>Detweiler: So maybe less an obsolescence than a sort of, like, naturalization.</w:t>
      </w:r>
    </w:p>
    <w:p w14:paraId="69ECC1B8" w14:textId="77777777" w:rsidR="005055FE" w:rsidRDefault="005055FE" w:rsidP="005055FE">
      <w:pPr>
        <w:rPr>
          <w:rFonts w:ascii="Times New Roman" w:hAnsi="Times New Roman" w:cs="Times New Roman"/>
        </w:rPr>
      </w:pPr>
    </w:p>
    <w:p w14:paraId="3AD09DC4" w14:textId="77777777" w:rsidR="005055FE" w:rsidRDefault="005055FE" w:rsidP="005055FE">
      <w:pPr>
        <w:rPr>
          <w:rFonts w:ascii="Times New Roman" w:hAnsi="Times New Roman" w:cs="Times New Roman"/>
        </w:rPr>
      </w:pPr>
      <w:r w:rsidRPr="005055FE">
        <w:rPr>
          <w:rFonts w:ascii="Times New Roman" w:hAnsi="Times New Roman" w:cs="Times New Roman"/>
        </w:rPr>
        <w:t>Brooke: Yeah, right.</w:t>
      </w:r>
      <w:r>
        <w:rPr>
          <w:rFonts w:ascii="Times New Roman" w:hAnsi="Times New Roman" w:cs="Times New Roman"/>
        </w:rPr>
        <w:t xml:space="preserve"> Yeah.</w:t>
      </w:r>
    </w:p>
    <w:p w14:paraId="70412D96" w14:textId="77777777" w:rsidR="005055FE" w:rsidRDefault="005055FE" w:rsidP="005055FE">
      <w:pPr>
        <w:rPr>
          <w:rFonts w:ascii="Times New Roman" w:hAnsi="Times New Roman" w:cs="Times New Roman"/>
        </w:rPr>
      </w:pPr>
    </w:p>
    <w:p w14:paraId="0F7EB4FA" w14:textId="1D124349" w:rsidR="005055FE" w:rsidRPr="005055FE" w:rsidRDefault="005055FE" w:rsidP="005055FE">
      <w:pPr>
        <w:rPr>
          <w:rFonts w:ascii="Times New Roman" w:hAnsi="Times New Roman" w:cs="Times New Roman"/>
        </w:rPr>
      </w:pPr>
      <w:r w:rsidRPr="005055FE">
        <w:rPr>
          <w:rFonts w:ascii="Times New Roman" w:hAnsi="Times New Roman" w:cs="Times New Roman"/>
        </w:rPr>
        <w:t>Detweiler: Hypothetically, you can imagine</w:t>
      </w:r>
      <w:r w:rsidR="00A50A80">
        <w:rPr>
          <w:rFonts w:ascii="Times New Roman" w:hAnsi="Times New Roman" w:cs="Times New Roman"/>
        </w:rPr>
        <w:t xml:space="preserve"> that, when the printing press came out,</w:t>
      </w:r>
      <w:r w:rsidRPr="005055FE">
        <w:rPr>
          <w:rFonts w:ascii="Times New Roman" w:hAnsi="Times New Roman" w:cs="Times New Roman"/>
        </w:rPr>
        <w:t xml:space="preserve"> if we had had rhetoric scholars then going, like, </w:t>
      </w:r>
      <w:r w:rsidR="00591F39">
        <w:rPr>
          <w:rFonts w:ascii="Times New Roman" w:hAnsi="Times New Roman" w:cs="Times New Roman"/>
        </w:rPr>
        <w:t>“</w:t>
      </w:r>
      <w:r w:rsidRPr="005055FE">
        <w:rPr>
          <w:rFonts w:ascii="Times New Roman" w:hAnsi="Times New Roman" w:cs="Times New Roman"/>
        </w:rPr>
        <w:t>Oh, I</w:t>
      </w:r>
      <w:r w:rsidR="00591F39">
        <w:rPr>
          <w:rFonts w:ascii="Times New Roman" w:hAnsi="Times New Roman" w:cs="Times New Roman"/>
        </w:rPr>
        <w:t>’</w:t>
      </w:r>
      <w:r w:rsidRPr="005055FE">
        <w:rPr>
          <w:rFonts w:ascii="Times New Roman" w:hAnsi="Times New Roman" w:cs="Times New Roman"/>
        </w:rPr>
        <w:t>m a print rhetoric specialist.</w:t>
      </w:r>
      <w:r w:rsidR="00591F39">
        <w:rPr>
          <w:rFonts w:ascii="Times New Roman" w:hAnsi="Times New Roman" w:cs="Times New Roman"/>
        </w:rPr>
        <w:t>”</w:t>
      </w:r>
      <w:r w:rsidRPr="005055FE">
        <w:rPr>
          <w:rFonts w:ascii="Times New Roman" w:hAnsi="Times New Roman" w:cs="Times New Roman"/>
        </w:rPr>
        <w:t xml:space="preserve"> </w:t>
      </w:r>
    </w:p>
    <w:p w14:paraId="0AF19A70" w14:textId="77777777" w:rsidR="005055FE" w:rsidRPr="005055FE" w:rsidRDefault="005055FE" w:rsidP="005055FE">
      <w:pPr>
        <w:rPr>
          <w:rFonts w:ascii="Times New Roman" w:hAnsi="Times New Roman" w:cs="Times New Roman"/>
        </w:rPr>
      </w:pPr>
    </w:p>
    <w:p w14:paraId="71BE7654" w14:textId="77777777" w:rsidR="00A50A80" w:rsidRDefault="00A50A80" w:rsidP="005055FE">
      <w:pPr>
        <w:rPr>
          <w:rFonts w:ascii="Times New Roman" w:hAnsi="Times New Roman" w:cs="Times New Roman"/>
        </w:rPr>
      </w:pPr>
      <w:r>
        <w:rPr>
          <w:rFonts w:ascii="Times New Roman" w:hAnsi="Times New Roman" w:cs="Times New Roman"/>
        </w:rPr>
        <w:t>[both laughing]</w:t>
      </w:r>
    </w:p>
    <w:p w14:paraId="32CE64D6" w14:textId="77777777" w:rsidR="00A50A80" w:rsidRDefault="00A50A80" w:rsidP="005055FE">
      <w:pPr>
        <w:rPr>
          <w:rFonts w:ascii="Times New Roman" w:hAnsi="Times New Roman" w:cs="Times New Roman"/>
        </w:rPr>
      </w:pPr>
    </w:p>
    <w:p w14:paraId="32FF2402" w14:textId="7065FAFC" w:rsidR="00A50A80" w:rsidRDefault="005055FE" w:rsidP="005055FE">
      <w:pPr>
        <w:rPr>
          <w:rFonts w:ascii="Times New Roman" w:hAnsi="Times New Roman" w:cs="Times New Roman"/>
        </w:rPr>
      </w:pPr>
      <w:r w:rsidRPr="005055FE">
        <w:rPr>
          <w:rFonts w:ascii="Times New Roman" w:hAnsi="Times New Roman" w:cs="Times New Roman"/>
        </w:rPr>
        <w:t xml:space="preserve">Brooke: </w:t>
      </w:r>
      <w:r w:rsidR="00591F39">
        <w:rPr>
          <w:rFonts w:ascii="Times New Roman" w:hAnsi="Times New Roman" w:cs="Times New Roman"/>
        </w:rPr>
        <w:t>“</w:t>
      </w:r>
      <w:r w:rsidRPr="005055FE">
        <w:rPr>
          <w:rFonts w:ascii="Times New Roman" w:hAnsi="Times New Roman" w:cs="Times New Roman"/>
        </w:rPr>
        <w:t>I</w:t>
      </w:r>
      <w:r w:rsidR="00591F39">
        <w:rPr>
          <w:rFonts w:ascii="Times New Roman" w:hAnsi="Times New Roman" w:cs="Times New Roman"/>
        </w:rPr>
        <w:t>’</w:t>
      </w:r>
      <w:r w:rsidRPr="005055FE">
        <w:rPr>
          <w:rFonts w:ascii="Times New Roman" w:hAnsi="Times New Roman" w:cs="Times New Roman"/>
        </w:rPr>
        <w:t>m a pencil rhetorician.</w:t>
      </w:r>
      <w:r w:rsidR="00591F39">
        <w:rPr>
          <w:rFonts w:ascii="Times New Roman" w:hAnsi="Times New Roman" w:cs="Times New Roman"/>
        </w:rPr>
        <w:t>”</w:t>
      </w:r>
      <w:r w:rsidRPr="005055FE">
        <w:rPr>
          <w:rFonts w:ascii="Times New Roman" w:hAnsi="Times New Roman" w:cs="Times New Roman"/>
        </w:rPr>
        <w:t xml:space="preserve"> Yeah, and obsolescence is the wrong word. More internalization and incorporation, I think. And I</w:t>
      </w:r>
      <w:r w:rsidR="00591F39">
        <w:rPr>
          <w:rFonts w:ascii="Times New Roman" w:hAnsi="Times New Roman" w:cs="Times New Roman"/>
        </w:rPr>
        <w:t>’</w:t>
      </w:r>
      <w:r w:rsidRPr="005055FE">
        <w:rPr>
          <w:rFonts w:ascii="Times New Roman" w:hAnsi="Times New Roman" w:cs="Times New Roman"/>
        </w:rPr>
        <w:t>ve gone back and forth. I mean, we think about sort of our own dispensability and the role that we play, and I think: are there things that I do that no one else can do? Are there things that digital rhetoricians do that no one else can do, and is it wo</w:t>
      </w:r>
      <w:r w:rsidR="00A50A80">
        <w:rPr>
          <w:rFonts w:ascii="Times New Roman" w:hAnsi="Times New Roman" w:cs="Times New Roman"/>
        </w:rPr>
        <w:t>rth retaining it as a specialty?</w:t>
      </w:r>
      <w:r w:rsidRPr="005055FE">
        <w:rPr>
          <w:rFonts w:ascii="Times New Roman" w:hAnsi="Times New Roman" w:cs="Times New Roman"/>
        </w:rPr>
        <w:t xml:space="preserve"> I kind of go back and forth. I don</w:t>
      </w:r>
      <w:r w:rsidR="00591F39">
        <w:rPr>
          <w:rFonts w:ascii="Times New Roman" w:hAnsi="Times New Roman" w:cs="Times New Roman"/>
        </w:rPr>
        <w:t>’</w:t>
      </w:r>
      <w:r w:rsidRPr="005055FE">
        <w:rPr>
          <w:rFonts w:ascii="Times New Roman" w:hAnsi="Times New Roman" w:cs="Times New Roman"/>
        </w:rPr>
        <w:t>t want to argue</w:t>
      </w:r>
      <w:r w:rsidR="00A50A80">
        <w:rPr>
          <w:rFonts w:ascii="Times New Roman" w:hAnsi="Times New Roman" w:cs="Times New Roman"/>
        </w:rPr>
        <w:t xml:space="preserve"> for my own unimportance, but—</w:t>
      </w:r>
      <w:r w:rsidRPr="005055FE">
        <w:rPr>
          <w:rFonts w:ascii="Times New Roman" w:hAnsi="Times New Roman" w:cs="Times New Roman"/>
        </w:rPr>
        <w:t>I</w:t>
      </w:r>
      <w:r w:rsidR="00591F39">
        <w:rPr>
          <w:rFonts w:ascii="Times New Roman" w:hAnsi="Times New Roman" w:cs="Times New Roman"/>
        </w:rPr>
        <w:t>’</w:t>
      </w:r>
      <w:r w:rsidRPr="005055FE">
        <w:rPr>
          <w:rFonts w:ascii="Times New Roman" w:hAnsi="Times New Roman" w:cs="Times New Roman"/>
        </w:rPr>
        <w:t>m not sure how to answer, because there are historians of the book and I</w:t>
      </w:r>
      <w:r w:rsidR="00591F39">
        <w:rPr>
          <w:rFonts w:ascii="Times New Roman" w:hAnsi="Times New Roman" w:cs="Times New Roman"/>
        </w:rPr>
        <w:t>’</w:t>
      </w:r>
      <w:r w:rsidRPr="005055FE">
        <w:rPr>
          <w:rFonts w:ascii="Times New Roman" w:hAnsi="Times New Roman" w:cs="Times New Roman"/>
        </w:rPr>
        <w:t xml:space="preserve">m sure that there are people who are writing about pencils. </w:t>
      </w:r>
      <w:r w:rsidR="00A50A80">
        <w:rPr>
          <w:rFonts w:ascii="Times New Roman" w:hAnsi="Times New Roman" w:cs="Times New Roman"/>
        </w:rPr>
        <w:t xml:space="preserve">[Detweiler chuckles] </w:t>
      </w:r>
      <w:r w:rsidRPr="005055FE">
        <w:rPr>
          <w:rFonts w:ascii="Times New Roman" w:hAnsi="Times New Roman" w:cs="Times New Roman"/>
        </w:rPr>
        <w:t>So there is a certain way in which I think there may be sort of specific areas of focus that someone who self-identifies as a digital rhetorician may always be in a position to speak first about, but I still think that internalization is kind of the ideal.</w:t>
      </w:r>
    </w:p>
    <w:p w14:paraId="01153866" w14:textId="77777777" w:rsidR="00A50A80" w:rsidRDefault="00A50A80" w:rsidP="005055FE">
      <w:pPr>
        <w:rPr>
          <w:rFonts w:ascii="Times New Roman" w:hAnsi="Times New Roman" w:cs="Times New Roman"/>
        </w:rPr>
      </w:pPr>
    </w:p>
    <w:p w14:paraId="2621421A" w14:textId="77777777" w:rsidR="00A50A80" w:rsidRDefault="005055FE" w:rsidP="005055FE">
      <w:pPr>
        <w:rPr>
          <w:rFonts w:ascii="Times New Roman" w:hAnsi="Times New Roman" w:cs="Times New Roman"/>
        </w:rPr>
      </w:pPr>
      <w:r w:rsidRPr="005055FE">
        <w:rPr>
          <w:rFonts w:ascii="Times New Roman" w:hAnsi="Times New Roman" w:cs="Times New Roman"/>
        </w:rPr>
        <w:t>Detweiler: Yeah. I can imagine sort of a difference there between people who are maybe working with online forms of sort of, you know, op-ed discourse or something</w:t>
      </w:r>
      <w:r w:rsidR="00A50A80">
        <w:rPr>
          <w:rFonts w:ascii="Times New Roman" w:hAnsi="Times New Roman" w:cs="Times New Roman"/>
        </w:rPr>
        <w:t>,</w:t>
      </w:r>
      <w:r w:rsidRPr="005055FE">
        <w:rPr>
          <w:rFonts w:ascii="Times New Roman" w:hAnsi="Times New Roman" w:cs="Times New Roman"/>
        </w:rPr>
        <w:t xml:space="preserve"> or people who really specialize in, like, the rhetoric of advanced coding languages l</w:t>
      </w:r>
      <w:r w:rsidR="00A50A80">
        <w:rPr>
          <w:rFonts w:ascii="Times New Roman" w:hAnsi="Times New Roman" w:cs="Times New Roman"/>
        </w:rPr>
        <w:t>ike Python or things like that.</w:t>
      </w:r>
    </w:p>
    <w:p w14:paraId="64F196E4" w14:textId="77777777" w:rsidR="00A50A80" w:rsidRDefault="00A50A80" w:rsidP="005055FE">
      <w:pPr>
        <w:rPr>
          <w:rFonts w:ascii="Times New Roman" w:hAnsi="Times New Roman" w:cs="Times New Roman"/>
        </w:rPr>
      </w:pPr>
    </w:p>
    <w:p w14:paraId="23369E0E" w14:textId="33C45260" w:rsidR="00A50A80" w:rsidRDefault="005055FE" w:rsidP="005055FE">
      <w:pPr>
        <w:rPr>
          <w:rFonts w:ascii="Times New Roman" w:hAnsi="Times New Roman" w:cs="Times New Roman"/>
        </w:rPr>
      </w:pPr>
      <w:r w:rsidRPr="005055FE">
        <w:rPr>
          <w:rFonts w:ascii="Times New Roman" w:hAnsi="Times New Roman" w:cs="Times New Roman"/>
        </w:rPr>
        <w:t>Brooke: Well, yeah. I mean there</w:t>
      </w:r>
      <w:r w:rsidR="00591F39">
        <w:rPr>
          <w:rFonts w:ascii="Times New Roman" w:hAnsi="Times New Roman" w:cs="Times New Roman"/>
        </w:rPr>
        <w:t>’</w:t>
      </w:r>
      <w:r w:rsidRPr="005055FE">
        <w:rPr>
          <w:rFonts w:ascii="Times New Roman" w:hAnsi="Times New Roman" w:cs="Times New Roman"/>
        </w:rPr>
        <w:t>s certain pieces of it that are specialized and incredibly time-intensive, and so I</w:t>
      </w:r>
      <w:r w:rsidR="00591F39">
        <w:rPr>
          <w:rFonts w:ascii="Times New Roman" w:hAnsi="Times New Roman" w:cs="Times New Roman"/>
        </w:rPr>
        <w:t>’</w:t>
      </w:r>
      <w:r w:rsidRPr="005055FE">
        <w:rPr>
          <w:rFonts w:ascii="Times New Roman" w:hAnsi="Times New Roman" w:cs="Times New Roman"/>
        </w:rPr>
        <w:t>m not suggesting that twenty years from now everyone in rhetoric and composition will know how to program. I don</w:t>
      </w:r>
      <w:r w:rsidR="00591F39">
        <w:rPr>
          <w:rFonts w:ascii="Times New Roman" w:hAnsi="Times New Roman" w:cs="Times New Roman"/>
        </w:rPr>
        <w:t>’</w:t>
      </w:r>
      <w:r w:rsidRPr="005055FE">
        <w:rPr>
          <w:rFonts w:ascii="Times New Roman" w:hAnsi="Times New Roman" w:cs="Times New Roman"/>
        </w:rPr>
        <w:t>t think that that</w:t>
      </w:r>
      <w:r w:rsidR="00591F39">
        <w:rPr>
          <w:rFonts w:ascii="Times New Roman" w:hAnsi="Times New Roman" w:cs="Times New Roman"/>
        </w:rPr>
        <w:t>’</w:t>
      </w:r>
      <w:r w:rsidRPr="005055FE">
        <w:rPr>
          <w:rFonts w:ascii="Times New Roman" w:hAnsi="Times New Roman" w:cs="Times New Roman"/>
        </w:rPr>
        <w:t>s particularly realistic any more than it is that everyone speaks Latin or Greek. So there is a certain amount of specialization that I think will probably always be the case, but, you know, we don</w:t>
      </w:r>
      <w:r w:rsidR="00591F39">
        <w:rPr>
          <w:rFonts w:ascii="Times New Roman" w:hAnsi="Times New Roman" w:cs="Times New Roman"/>
        </w:rPr>
        <w:t>’</w:t>
      </w:r>
      <w:r w:rsidRPr="005055FE">
        <w:rPr>
          <w:rFonts w:ascii="Times New Roman" w:hAnsi="Times New Roman" w:cs="Times New Roman"/>
        </w:rPr>
        <w:t>t have to be able to read Greek to talk about classical rhetoric, necessarily. Similarly, a certain familiarity with databases and archives and understanding kind of the procedurality of coding and the sort of effects that these different technologies have on writing I think is something that should be part of everyone</w:t>
      </w:r>
      <w:r w:rsidR="00591F39">
        <w:rPr>
          <w:rFonts w:ascii="Times New Roman" w:hAnsi="Times New Roman" w:cs="Times New Roman"/>
        </w:rPr>
        <w:t>’</w:t>
      </w:r>
      <w:r w:rsidRPr="005055FE">
        <w:rPr>
          <w:rFonts w:ascii="Times New Roman" w:hAnsi="Times New Roman" w:cs="Times New Roman"/>
        </w:rPr>
        <w:t>s toolbox.</w:t>
      </w:r>
    </w:p>
    <w:p w14:paraId="015A4C91" w14:textId="77777777" w:rsidR="00A50A80" w:rsidRDefault="00A50A80" w:rsidP="005055FE">
      <w:pPr>
        <w:rPr>
          <w:rFonts w:ascii="Times New Roman" w:hAnsi="Times New Roman" w:cs="Times New Roman"/>
        </w:rPr>
      </w:pPr>
    </w:p>
    <w:p w14:paraId="0038031D" w14:textId="3D1E8A7E" w:rsidR="00A50A80" w:rsidRDefault="005055FE" w:rsidP="005055FE">
      <w:pPr>
        <w:rPr>
          <w:rFonts w:ascii="Times New Roman" w:hAnsi="Times New Roman" w:cs="Times New Roman"/>
        </w:rPr>
      </w:pPr>
      <w:r w:rsidRPr="005055FE">
        <w:rPr>
          <w:rFonts w:ascii="Times New Roman" w:hAnsi="Times New Roman" w:cs="Times New Roman"/>
        </w:rPr>
        <w:t>Detweiler: Well, we can turn now maybe to one particular tool in this conference</w:t>
      </w:r>
      <w:r w:rsidR="00591F39">
        <w:rPr>
          <w:rFonts w:ascii="Times New Roman" w:hAnsi="Times New Roman" w:cs="Times New Roman"/>
        </w:rPr>
        <w:t>’</w:t>
      </w:r>
      <w:r w:rsidRPr="005055FE">
        <w:rPr>
          <w:rFonts w:ascii="Times New Roman" w:hAnsi="Times New Roman" w:cs="Times New Roman"/>
        </w:rPr>
        <w:t>s toolbox, which is</w:t>
      </w:r>
      <w:r w:rsidR="00A50A80">
        <w:rPr>
          <w:rFonts w:ascii="Times New Roman" w:hAnsi="Times New Roman" w:cs="Times New Roman"/>
        </w:rPr>
        <w:t>—</w:t>
      </w:r>
      <w:r w:rsidRPr="005055FE">
        <w:rPr>
          <w:rFonts w:ascii="Times New Roman" w:hAnsi="Times New Roman" w:cs="Times New Roman"/>
        </w:rPr>
        <w:t>as RSA</w:t>
      </w:r>
      <w:r w:rsidR="00591F39">
        <w:rPr>
          <w:rFonts w:ascii="Times New Roman" w:hAnsi="Times New Roman" w:cs="Times New Roman"/>
        </w:rPr>
        <w:t>’</w:t>
      </w:r>
      <w:r w:rsidRPr="005055FE">
        <w:rPr>
          <w:rFonts w:ascii="Times New Roman" w:hAnsi="Times New Roman" w:cs="Times New Roman"/>
        </w:rPr>
        <w:t>s director of electronic services</w:t>
      </w:r>
      <w:r w:rsidR="00A50A80">
        <w:rPr>
          <w:rFonts w:ascii="Times New Roman" w:hAnsi="Times New Roman" w:cs="Times New Roman"/>
        </w:rPr>
        <w:t>—</w:t>
      </w:r>
      <w:r w:rsidRPr="005055FE">
        <w:rPr>
          <w:rFonts w:ascii="Times New Roman" w:hAnsi="Times New Roman" w:cs="Times New Roman"/>
        </w:rPr>
        <w:t>an app you helped develop for this year</w:t>
      </w:r>
      <w:r w:rsidR="00591F39">
        <w:rPr>
          <w:rFonts w:ascii="Times New Roman" w:hAnsi="Times New Roman" w:cs="Times New Roman"/>
        </w:rPr>
        <w:t>’</w:t>
      </w:r>
      <w:r w:rsidRPr="005055FE">
        <w:rPr>
          <w:rFonts w:ascii="Times New Roman" w:hAnsi="Times New Roman" w:cs="Times New Roman"/>
        </w:rPr>
        <w:t>s RSA conference. So we still have a print version of the program for the conference, of course, but we also have this online app that includes a full</w:t>
      </w:r>
      <w:r w:rsidR="00A50A80">
        <w:rPr>
          <w:rFonts w:ascii="Times New Roman" w:hAnsi="Times New Roman" w:cs="Times New Roman"/>
        </w:rPr>
        <w:t>y</w:t>
      </w:r>
      <w:r w:rsidRPr="005055FE">
        <w:rPr>
          <w:rFonts w:ascii="Times New Roman" w:hAnsi="Times New Roman" w:cs="Times New Roman"/>
        </w:rPr>
        <w:t xml:space="preserve"> digitized version of that program. So how do you imagine and hope that that app,</w:t>
      </w:r>
      <w:r w:rsidR="00A50A80">
        <w:rPr>
          <w:rFonts w:ascii="Times New Roman" w:hAnsi="Times New Roman" w:cs="Times New Roman"/>
        </w:rPr>
        <w:t xml:space="preserve"> via the digital program and it</w:t>
      </w:r>
      <w:r w:rsidRPr="005055FE">
        <w:rPr>
          <w:rFonts w:ascii="Times New Roman" w:hAnsi="Times New Roman" w:cs="Times New Roman"/>
        </w:rPr>
        <w:t>s other features, might shift the way people engage both with the conference and with each other at the conference?</w:t>
      </w:r>
    </w:p>
    <w:p w14:paraId="7FDC17FE" w14:textId="77777777" w:rsidR="00A50A80" w:rsidRDefault="00A50A80" w:rsidP="005055FE">
      <w:pPr>
        <w:rPr>
          <w:rFonts w:ascii="Times New Roman" w:hAnsi="Times New Roman" w:cs="Times New Roman"/>
        </w:rPr>
      </w:pPr>
    </w:p>
    <w:p w14:paraId="39917A46" w14:textId="2FF39CCD" w:rsidR="00A50A80" w:rsidRDefault="005055FE" w:rsidP="005055FE">
      <w:pPr>
        <w:rPr>
          <w:rFonts w:ascii="Times New Roman" w:hAnsi="Times New Roman" w:cs="Times New Roman"/>
        </w:rPr>
      </w:pPr>
      <w:r w:rsidRPr="005055FE">
        <w:rPr>
          <w:rFonts w:ascii="Times New Roman" w:hAnsi="Times New Roman" w:cs="Times New Roman"/>
        </w:rPr>
        <w:t>Brooke: High hopes! And I think the reality will set in slowly. It</w:t>
      </w:r>
      <w:r w:rsidR="00591F39">
        <w:rPr>
          <w:rFonts w:ascii="Times New Roman" w:hAnsi="Times New Roman" w:cs="Times New Roman"/>
        </w:rPr>
        <w:t>’</w:t>
      </w:r>
      <w:r w:rsidRPr="005055FE">
        <w:rPr>
          <w:rFonts w:ascii="Times New Roman" w:hAnsi="Times New Roman" w:cs="Times New Roman"/>
        </w:rPr>
        <w:t>s actually</w:t>
      </w:r>
      <w:r w:rsidR="00A50A80">
        <w:rPr>
          <w:rFonts w:ascii="Times New Roman" w:hAnsi="Times New Roman" w:cs="Times New Roman"/>
        </w:rPr>
        <w:t>—</w:t>
      </w:r>
      <w:r w:rsidRPr="005055FE">
        <w:rPr>
          <w:rFonts w:ascii="Times New Roman" w:hAnsi="Times New Roman" w:cs="Times New Roman"/>
        </w:rPr>
        <w:t>I mean it</w:t>
      </w:r>
      <w:r w:rsidR="00591F39">
        <w:rPr>
          <w:rFonts w:ascii="Times New Roman" w:hAnsi="Times New Roman" w:cs="Times New Roman"/>
        </w:rPr>
        <w:t>’</w:t>
      </w:r>
      <w:r w:rsidRPr="005055FE">
        <w:rPr>
          <w:rFonts w:ascii="Times New Roman" w:hAnsi="Times New Roman" w:cs="Times New Roman"/>
        </w:rPr>
        <w:t>s kind of a similar answer. I was thinking a little bit about the app as I was answering the last question in that I think, in the same way that digital rhetoric is changing our understanding of rhetoric, I think that these tools and platforms and applications are changing what it means to do scholarship, and I think increasingly some of the talk around kind of the materiality of technology has to do with our practices just as scholars in general, you know? I wrote about this on my blog a little while ago</w:t>
      </w:r>
      <w:r w:rsidR="00A50A80">
        <w:rPr>
          <w:rFonts w:ascii="Times New Roman" w:hAnsi="Times New Roman" w:cs="Times New Roman"/>
        </w:rPr>
        <w:t>—</w:t>
      </w:r>
      <w:r w:rsidRPr="005055FE">
        <w:rPr>
          <w:rFonts w:ascii="Times New Roman" w:hAnsi="Times New Roman" w:cs="Times New Roman"/>
        </w:rPr>
        <w:t>about how certainly the web, and increasingly these kinds of apps change the way that we interact with conferences. I see graduate students interacting with their colleagues across the country in ways that just weren</w:t>
      </w:r>
      <w:r w:rsidR="00591F39">
        <w:rPr>
          <w:rFonts w:ascii="Times New Roman" w:hAnsi="Times New Roman" w:cs="Times New Roman"/>
        </w:rPr>
        <w:t>’</w:t>
      </w:r>
      <w:r w:rsidRPr="005055FE">
        <w:rPr>
          <w:rFonts w:ascii="Times New Roman" w:hAnsi="Times New Roman" w:cs="Times New Roman"/>
        </w:rPr>
        <w:t>t the case when I was in graduate school, and I mean that</w:t>
      </w:r>
      <w:r w:rsidR="00591F39">
        <w:rPr>
          <w:rFonts w:ascii="Times New Roman" w:hAnsi="Times New Roman" w:cs="Times New Roman"/>
        </w:rPr>
        <w:t>’</w:t>
      </w:r>
      <w:r w:rsidRPr="005055FE">
        <w:rPr>
          <w:rFonts w:ascii="Times New Roman" w:hAnsi="Times New Roman" w:cs="Times New Roman"/>
        </w:rPr>
        <w:t>s fifteen years. It used to be that these conferences were the place where, like, everyone from around the country would get together and sort of be in the same area at once, and that was the only time you had contact with anybody. And even then, we used to kind of circulate through the conference like packs of wolves from individual programs. You know, you could walk into the hotel bar and you could look at the table, and each table would be staked out by all the people from one program, all the people from another program</w:t>
      </w:r>
      <w:r w:rsidR="00A50A80">
        <w:rPr>
          <w:rFonts w:ascii="Times New Roman" w:hAnsi="Times New Roman" w:cs="Times New Roman"/>
        </w:rPr>
        <w:t>—</w:t>
      </w:r>
    </w:p>
    <w:p w14:paraId="1D0C9B56" w14:textId="77777777" w:rsidR="00A50A80" w:rsidRDefault="00A50A80" w:rsidP="005055FE">
      <w:pPr>
        <w:rPr>
          <w:rFonts w:ascii="Times New Roman" w:hAnsi="Times New Roman" w:cs="Times New Roman"/>
        </w:rPr>
      </w:pPr>
    </w:p>
    <w:p w14:paraId="07AFE5CC" w14:textId="77777777" w:rsidR="00A50A80" w:rsidRDefault="005055FE" w:rsidP="005055FE">
      <w:pPr>
        <w:rPr>
          <w:rFonts w:ascii="Times New Roman" w:hAnsi="Times New Roman" w:cs="Times New Roman"/>
        </w:rPr>
      </w:pPr>
      <w:r w:rsidRPr="005055FE">
        <w:rPr>
          <w:rFonts w:ascii="Times New Roman" w:hAnsi="Times New Roman" w:cs="Times New Roman"/>
        </w:rPr>
        <w:t xml:space="preserve">Detweiler: </w:t>
      </w:r>
      <w:r w:rsidR="00A50A80">
        <w:rPr>
          <w:rFonts w:ascii="Times New Roman" w:hAnsi="Times New Roman" w:cs="Times New Roman"/>
        </w:rPr>
        <w:t>Like a middle-school lunchroom.</w:t>
      </w:r>
    </w:p>
    <w:p w14:paraId="020F7564" w14:textId="77777777" w:rsidR="00A50A80" w:rsidRDefault="00A50A80" w:rsidP="005055FE">
      <w:pPr>
        <w:rPr>
          <w:rFonts w:ascii="Times New Roman" w:hAnsi="Times New Roman" w:cs="Times New Roman"/>
        </w:rPr>
      </w:pPr>
    </w:p>
    <w:p w14:paraId="26172C3C" w14:textId="2CFABA1B" w:rsidR="00A50A80" w:rsidRDefault="005055FE" w:rsidP="005055FE">
      <w:pPr>
        <w:rPr>
          <w:rFonts w:ascii="Times New Roman" w:hAnsi="Times New Roman" w:cs="Times New Roman"/>
        </w:rPr>
      </w:pPr>
      <w:r w:rsidRPr="005055FE">
        <w:rPr>
          <w:rFonts w:ascii="Times New Roman" w:hAnsi="Times New Roman" w:cs="Times New Roman"/>
        </w:rPr>
        <w:t>Brooke: Yeah! And I think that</w:t>
      </w:r>
      <w:r w:rsidR="00591F39">
        <w:rPr>
          <w:rFonts w:ascii="Times New Roman" w:hAnsi="Times New Roman" w:cs="Times New Roman"/>
        </w:rPr>
        <w:t>’</w:t>
      </w:r>
      <w:r w:rsidRPr="005055FE">
        <w:rPr>
          <w:rFonts w:ascii="Times New Roman" w:hAnsi="Times New Roman" w:cs="Times New Roman"/>
        </w:rPr>
        <w:t>s shifting</w:t>
      </w:r>
      <w:r w:rsidR="00A50A80">
        <w:rPr>
          <w:rFonts w:ascii="Times New Roman" w:hAnsi="Times New Roman" w:cs="Times New Roman"/>
        </w:rPr>
        <w:t xml:space="preserve">, </w:t>
      </w:r>
      <w:r w:rsidRPr="005055FE">
        <w:rPr>
          <w:rFonts w:ascii="Times New Roman" w:hAnsi="Times New Roman" w:cs="Times New Roman"/>
        </w:rPr>
        <w:t>partly because of Twitte</w:t>
      </w:r>
      <w:r w:rsidR="00A50A80">
        <w:rPr>
          <w:rFonts w:ascii="Times New Roman" w:hAnsi="Times New Roman" w:cs="Times New Roman"/>
        </w:rPr>
        <w:t>r, partly because of Facebook—th</w:t>
      </w:r>
      <w:r w:rsidRPr="005055FE">
        <w:rPr>
          <w:rFonts w:ascii="Times New Roman" w:hAnsi="Times New Roman" w:cs="Times New Roman"/>
        </w:rPr>
        <w:t>at conferences aren</w:t>
      </w:r>
      <w:r w:rsidR="00591F39">
        <w:rPr>
          <w:rFonts w:ascii="Times New Roman" w:hAnsi="Times New Roman" w:cs="Times New Roman"/>
        </w:rPr>
        <w:t>’</w:t>
      </w:r>
      <w:r w:rsidRPr="005055FE">
        <w:rPr>
          <w:rFonts w:ascii="Times New Roman" w:hAnsi="Times New Roman" w:cs="Times New Roman"/>
        </w:rPr>
        <w:t>t the sole point of interaction anymore, and so one of the things that I think about with the app is the idea of sort of building on the energy of a face-to-face conference, but also creating a resource that people might use later on to kind of maintain contact and to sort of feed into that. And I mean, I think we</w:t>
      </w:r>
      <w:r w:rsidR="00591F39">
        <w:rPr>
          <w:rFonts w:ascii="Times New Roman" w:hAnsi="Times New Roman" w:cs="Times New Roman"/>
        </w:rPr>
        <w:t>’</w:t>
      </w:r>
      <w:r w:rsidRPr="005055FE">
        <w:rPr>
          <w:rFonts w:ascii="Times New Roman" w:hAnsi="Times New Roman" w:cs="Times New Roman"/>
        </w:rPr>
        <w:t>re going to try and push the RSA website in some of those directions as well. Because I r</w:t>
      </w:r>
      <w:r w:rsidR="00A50A80">
        <w:rPr>
          <w:rFonts w:ascii="Times New Roman" w:hAnsi="Times New Roman" w:cs="Times New Roman"/>
        </w:rPr>
        <w:t>eally think that sort of</w:t>
      </w:r>
      <w:r w:rsidRPr="005055FE">
        <w:rPr>
          <w:rFonts w:ascii="Times New Roman" w:hAnsi="Times New Roman" w:cs="Times New Roman"/>
        </w:rPr>
        <w:t xml:space="preserve"> much more distributed contact is one of the ways that the academy is shifting. Part of our ineffectuality sometimes at effecting change in our local circumstances comes from just not knowing how other people have done it, and there</w:t>
      </w:r>
      <w:r w:rsidR="00591F39">
        <w:rPr>
          <w:rFonts w:ascii="Times New Roman" w:hAnsi="Times New Roman" w:cs="Times New Roman"/>
        </w:rPr>
        <w:t>’</w:t>
      </w:r>
      <w:r w:rsidRPr="005055FE">
        <w:rPr>
          <w:rFonts w:ascii="Times New Roman" w:hAnsi="Times New Roman" w:cs="Times New Roman"/>
        </w:rPr>
        <w:t>s so much more conversation that</w:t>
      </w:r>
      <w:r w:rsidR="00591F39">
        <w:rPr>
          <w:rFonts w:ascii="Times New Roman" w:hAnsi="Times New Roman" w:cs="Times New Roman"/>
        </w:rPr>
        <w:t>’</w:t>
      </w:r>
      <w:r w:rsidRPr="005055FE">
        <w:rPr>
          <w:rFonts w:ascii="Times New Roman" w:hAnsi="Times New Roman" w:cs="Times New Roman"/>
        </w:rPr>
        <w:t>s happening across institutions now. You know, and social media</w:t>
      </w:r>
      <w:r w:rsidR="00591F39">
        <w:rPr>
          <w:rFonts w:ascii="Times New Roman" w:hAnsi="Times New Roman" w:cs="Times New Roman"/>
        </w:rPr>
        <w:t>’</w:t>
      </w:r>
      <w:r w:rsidRPr="005055FE">
        <w:rPr>
          <w:rFonts w:ascii="Times New Roman" w:hAnsi="Times New Roman" w:cs="Times New Roman"/>
        </w:rPr>
        <w:t>s a small part of that, but I think it</w:t>
      </w:r>
      <w:r w:rsidR="00591F39">
        <w:rPr>
          <w:rFonts w:ascii="Times New Roman" w:hAnsi="Times New Roman" w:cs="Times New Roman"/>
        </w:rPr>
        <w:t>’</w:t>
      </w:r>
      <w:r w:rsidRPr="005055FE">
        <w:rPr>
          <w:rFonts w:ascii="Times New Roman" w:hAnsi="Times New Roman" w:cs="Times New Roman"/>
        </w:rPr>
        <w:t>s an important part of that. And things like conference apps, I think, can help to fuel that somewhat. It gives people a chance to interact with the conference ahead of time</w:t>
      </w:r>
      <w:r w:rsidR="00A50A80">
        <w:rPr>
          <w:rFonts w:ascii="Times New Roman" w:hAnsi="Times New Roman" w:cs="Times New Roman"/>
        </w:rPr>
        <w:t>—</w:t>
      </w:r>
      <w:r w:rsidRPr="005055FE">
        <w:rPr>
          <w:rFonts w:ascii="Times New Roman" w:hAnsi="Times New Roman" w:cs="Times New Roman"/>
        </w:rPr>
        <w:t>you know, the Twitter activity at this conference I would guess by the end of the first day will exceed the whole activity from the last conference. You know, and that</w:t>
      </w:r>
      <w:r w:rsidR="00591F39">
        <w:rPr>
          <w:rFonts w:ascii="Times New Roman" w:hAnsi="Times New Roman" w:cs="Times New Roman"/>
        </w:rPr>
        <w:t>’</w:t>
      </w:r>
      <w:r w:rsidRPr="005055FE">
        <w:rPr>
          <w:rFonts w:ascii="Times New Roman" w:hAnsi="Times New Roman" w:cs="Times New Roman"/>
        </w:rPr>
        <w:t>s certainly the case for 4Cs, it</w:t>
      </w:r>
      <w:r w:rsidR="00591F39">
        <w:rPr>
          <w:rFonts w:ascii="Times New Roman" w:hAnsi="Times New Roman" w:cs="Times New Roman"/>
        </w:rPr>
        <w:t>’</w:t>
      </w:r>
      <w:r w:rsidRPr="005055FE">
        <w:rPr>
          <w:rFonts w:ascii="Times New Roman" w:hAnsi="Times New Roman" w:cs="Times New Roman"/>
        </w:rPr>
        <w:t>s the case for MLA. It</w:t>
      </w:r>
      <w:r w:rsidR="00591F39">
        <w:rPr>
          <w:rFonts w:ascii="Times New Roman" w:hAnsi="Times New Roman" w:cs="Times New Roman"/>
        </w:rPr>
        <w:t>’</w:t>
      </w:r>
      <w:r w:rsidRPr="005055FE">
        <w:rPr>
          <w:rFonts w:ascii="Times New Roman" w:hAnsi="Times New Roman" w:cs="Times New Roman"/>
        </w:rPr>
        <w:t>s getting to be at some of the smaller conferences that you can follow them online and honestly get just about as much out of them with a handful of active people at that conference who are tweeting the talks and sort of interacting with it. I feel like I</w:t>
      </w:r>
      <w:r w:rsidR="00591F39">
        <w:rPr>
          <w:rFonts w:ascii="Times New Roman" w:hAnsi="Times New Roman" w:cs="Times New Roman"/>
        </w:rPr>
        <w:t>’</w:t>
      </w:r>
      <w:r w:rsidRPr="005055FE">
        <w:rPr>
          <w:rFonts w:ascii="Times New Roman" w:hAnsi="Times New Roman" w:cs="Times New Roman"/>
        </w:rPr>
        <w:t>ve attended some of these conferences virtually in a way that</w:t>
      </w:r>
      <w:r w:rsidR="00591F39">
        <w:rPr>
          <w:rFonts w:ascii="Times New Roman" w:hAnsi="Times New Roman" w:cs="Times New Roman"/>
        </w:rPr>
        <w:t>’</w:t>
      </w:r>
      <w:r w:rsidRPr="005055FE">
        <w:rPr>
          <w:rFonts w:ascii="Times New Roman" w:hAnsi="Times New Roman" w:cs="Times New Roman"/>
        </w:rPr>
        <w:t>s cool. It gives us access to so much more information and so many more conference presentations, and ways of making contact with other people who are doing similar work to our own. And I think that the way our conferences will sort of fit in to our disciplinary activity will change eventually as a result. I thi</w:t>
      </w:r>
      <w:r w:rsidR="00A50A80">
        <w:rPr>
          <w:rFonts w:ascii="Times New Roman" w:hAnsi="Times New Roman" w:cs="Times New Roman"/>
        </w:rPr>
        <w:t>nk we</w:t>
      </w:r>
      <w:r w:rsidR="00591F39">
        <w:rPr>
          <w:rFonts w:ascii="Times New Roman" w:hAnsi="Times New Roman" w:cs="Times New Roman"/>
        </w:rPr>
        <w:t>’</w:t>
      </w:r>
      <w:r w:rsidRPr="005055FE">
        <w:rPr>
          <w:rFonts w:ascii="Times New Roman" w:hAnsi="Times New Roman" w:cs="Times New Roman"/>
        </w:rPr>
        <w:t>ll still need to kind of think through how that</w:t>
      </w:r>
      <w:r w:rsidR="00591F39">
        <w:rPr>
          <w:rFonts w:ascii="Times New Roman" w:hAnsi="Times New Roman" w:cs="Times New Roman"/>
        </w:rPr>
        <w:t>’</w:t>
      </w:r>
      <w:r w:rsidRPr="005055FE">
        <w:rPr>
          <w:rFonts w:ascii="Times New Roman" w:hAnsi="Times New Roman" w:cs="Times New Roman"/>
        </w:rPr>
        <w:t>s going to happen. But I hope that this conference app is one of the ways that pe</w:t>
      </w:r>
      <w:r w:rsidR="00A50A80">
        <w:rPr>
          <w:rFonts w:ascii="Times New Roman" w:hAnsi="Times New Roman" w:cs="Times New Roman"/>
        </w:rPr>
        <w:t>ople start to do that thinking.</w:t>
      </w:r>
    </w:p>
    <w:p w14:paraId="6208C866" w14:textId="77777777" w:rsidR="00A50A80" w:rsidRDefault="00A50A80" w:rsidP="005055FE">
      <w:pPr>
        <w:rPr>
          <w:rFonts w:ascii="Times New Roman" w:hAnsi="Times New Roman" w:cs="Times New Roman"/>
        </w:rPr>
      </w:pPr>
    </w:p>
    <w:p w14:paraId="05FCD04B" w14:textId="5064F9FF" w:rsidR="00A50A80" w:rsidRDefault="005055FE" w:rsidP="005055FE">
      <w:pPr>
        <w:rPr>
          <w:rFonts w:ascii="Times New Roman" w:hAnsi="Times New Roman" w:cs="Times New Roman"/>
        </w:rPr>
      </w:pPr>
      <w:r w:rsidRPr="005055FE">
        <w:rPr>
          <w:rFonts w:ascii="Times New Roman" w:hAnsi="Times New Roman" w:cs="Times New Roman"/>
        </w:rPr>
        <w:t>Detweiler: This next question is maybe a more theoretical way of thinking about the way people and also non-people or nonhumans interact. So one of your projects is a sort of mash</w:t>
      </w:r>
      <w:r w:rsidR="00A50A80">
        <w:rPr>
          <w:rFonts w:ascii="Times New Roman" w:hAnsi="Times New Roman" w:cs="Times New Roman"/>
        </w:rPr>
        <w:t>-</w:t>
      </w:r>
      <w:r w:rsidRPr="005055FE">
        <w:rPr>
          <w:rFonts w:ascii="Times New Roman" w:hAnsi="Times New Roman" w:cs="Times New Roman"/>
        </w:rPr>
        <w:t>up between Wayne Booth, who was a twentieth-century rhetorician, and Bruno Latour, who</w:t>
      </w:r>
      <w:r w:rsidR="00591F39">
        <w:rPr>
          <w:rFonts w:ascii="Times New Roman" w:hAnsi="Times New Roman" w:cs="Times New Roman"/>
        </w:rPr>
        <w:t>’</w:t>
      </w:r>
      <w:r w:rsidRPr="005055FE">
        <w:rPr>
          <w:rFonts w:ascii="Times New Roman" w:hAnsi="Times New Roman" w:cs="Times New Roman"/>
        </w:rPr>
        <w:t>s an influential figure in the sociology of science and in some other arenas</w:t>
      </w:r>
      <w:r w:rsidR="00A50A80">
        <w:rPr>
          <w:rFonts w:ascii="Times New Roman" w:hAnsi="Times New Roman" w:cs="Times New Roman"/>
        </w:rPr>
        <w:t>—</w:t>
      </w:r>
      <w:r w:rsidRPr="005055FE">
        <w:rPr>
          <w:rFonts w:ascii="Times New Roman" w:hAnsi="Times New Roman" w:cs="Times New Roman"/>
        </w:rPr>
        <w:t>increasingly in rhetoric as well. In that piece, you discuss Latour</w:t>
      </w:r>
      <w:r w:rsidR="00591F39">
        <w:rPr>
          <w:rFonts w:ascii="Times New Roman" w:hAnsi="Times New Roman" w:cs="Times New Roman"/>
        </w:rPr>
        <w:t>’</w:t>
      </w:r>
      <w:r w:rsidRPr="005055FE">
        <w:rPr>
          <w:rFonts w:ascii="Times New Roman" w:hAnsi="Times New Roman" w:cs="Times New Roman"/>
        </w:rPr>
        <w:t xml:space="preserve">s concepts of </w:t>
      </w:r>
      <w:r w:rsidR="00591F39">
        <w:rPr>
          <w:rFonts w:ascii="Times New Roman" w:hAnsi="Times New Roman" w:cs="Times New Roman"/>
        </w:rPr>
        <w:t>“</w:t>
      </w:r>
      <w:r w:rsidRPr="005055FE">
        <w:rPr>
          <w:rFonts w:ascii="Times New Roman" w:hAnsi="Times New Roman" w:cs="Times New Roman"/>
        </w:rPr>
        <w:t>actors</w:t>
      </w:r>
      <w:r w:rsidR="00591F39">
        <w:rPr>
          <w:rFonts w:ascii="Times New Roman" w:hAnsi="Times New Roman" w:cs="Times New Roman"/>
        </w:rPr>
        <w:t>”</w:t>
      </w:r>
      <w:r w:rsidRPr="005055FE">
        <w:rPr>
          <w:rFonts w:ascii="Times New Roman" w:hAnsi="Times New Roman" w:cs="Times New Roman"/>
        </w:rPr>
        <w:t xml:space="preserve"> and </w:t>
      </w:r>
      <w:r w:rsidR="00591F39">
        <w:rPr>
          <w:rFonts w:ascii="Times New Roman" w:hAnsi="Times New Roman" w:cs="Times New Roman"/>
        </w:rPr>
        <w:t>“</w:t>
      </w:r>
      <w:r w:rsidRPr="005055FE">
        <w:rPr>
          <w:rFonts w:ascii="Times New Roman" w:hAnsi="Times New Roman" w:cs="Times New Roman"/>
        </w:rPr>
        <w:t>networks,</w:t>
      </w:r>
      <w:r w:rsidR="00591F39">
        <w:rPr>
          <w:rFonts w:ascii="Times New Roman" w:hAnsi="Times New Roman" w:cs="Times New Roman"/>
        </w:rPr>
        <w:t>”</w:t>
      </w:r>
      <w:r w:rsidRPr="005055FE">
        <w:rPr>
          <w:rFonts w:ascii="Times New Roman" w:hAnsi="Times New Roman" w:cs="Times New Roman"/>
        </w:rPr>
        <w:t xml:space="preserve"> and actor-network-theory</w:t>
      </w:r>
      <w:r w:rsidR="00A50A80">
        <w:rPr>
          <w:rFonts w:ascii="Times New Roman" w:hAnsi="Times New Roman" w:cs="Times New Roman"/>
        </w:rPr>
        <w:t>—which</w:t>
      </w:r>
      <w:r w:rsidRPr="005055FE">
        <w:rPr>
          <w:rFonts w:ascii="Times New Roman" w:hAnsi="Times New Roman" w:cs="Times New Roman"/>
        </w:rPr>
        <w:t>h owes quite a bit to Latour</w:t>
      </w:r>
      <w:r w:rsidR="00A50A80">
        <w:rPr>
          <w:rFonts w:ascii="Times New Roman" w:hAnsi="Times New Roman" w:cs="Times New Roman"/>
        </w:rPr>
        <w:t>—</w:t>
      </w:r>
      <w:r w:rsidRPr="005055FE">
        <w:rPr>
          <w:rFonts w:ascii="Times New Roman" w:hAnsi="Times New Roman" w:cs="Times New Roman"/>
        </w:rPr>
        <w:t>has become a key theory for current scholars of digital rhetoric and digital literacies. So given your claim that Latour has significant things to offer rhetoric scholars, I was wondering if you could give us a quick gloss of actor-network-theory and lay out what you think it offers rhetoric.</w:t>
      </w:r>
      <w:r w:rsidR="00A50A80">
        <w:rPr>
          <w:rFonts w:ascii="Times New Roman" w:hAnsi="Times New Roman" w:cs="Times New Roman"/>
        </w:rPr>
        <w:t xml:space="preserve"> I acknowledge that this is sort of daunting—</w:t>
      </w:r>
      <w:r w:rsidRPr="005055FE">
        <w:rPr>
          <w:rFonts w:ascii="Times New Roman" w:hAnsi="Times New Roman" w:cs="Times New Roman"/>
        </w:rPr>
        <w:t>like, explain Bruno La</w:t>
      </w:r>
      <w:r w:rsidR="00A50A80">
        <w:rPr>
          <w:rFonts w:ascii="Times New Roman" w:hAnsi="Times New Roman" w:cs="Times New Roman"/>
        </w:rPr>
        <w:t>tour in thirty seconds or less.</w:t>
      </w:r>
    </w:p>
    <w:p w14:paraId="4ECF7B8D" w14:textId="77777777" w:rsidR="00A50A80" w:rsidRDefault="00A50A80" w:rsidP="005055FE">
      <w:pPr>
        <w:rPr>
          <w:rFonts w:ascii="Times New Roman" w:hAnsi="Times New Roman" w:cs="Times New Roman"/>
        </w:rPr>
      </w:pPr>
    </w:p>
    <w:p w14:paraId="08C3B3CE" w14:textId="3EAB8547" w:rsidR="002F32C2" w:rsidRDefault="005055FE" w:rsidP="005055FE">
      <w:pPr>
        <w:rPr>
          <w:rFonts w:ascii="Times New Roman" w:hAnsi="Times New Roman" w:cs="Times New Roman"/>
        </w:rPr>
      </w:pPr>
      <w:r w:rsidRPr="005055FE">
        <w:rPr>
          <w:rFonts w:ascii="Times New Roman" w:hAnsi="Times New Roman" w:cs="Times New Roman"/>
        </w:rPr>
        <w:t>Brooke: Right, right. And Clay Spinuzzi</w:t>
      </w:r>
      <w:r w:rsidR="00591F39">
        <w:rPr>
          <w:rFonts w:ascii="Times New Roman" w:hAnsi="Times New Roman" w:cs="Times New Roman"/>
        </w:rPr>
        <w:t>’</w:t>
      </w:r>
      <w:r w:rsidRPr="005055FE">
        <w:rPr>
          <w:rFonts w:ascii="Times New Roman" w:hAnsi="Times New Roman" w:cs="Times New Roman"/>
        </w:rPr>
        <w:t>s book is one of my favorite books on actor-network-theory. I feel like most of what I have to say is probably going</w:t>
      </w:r>
      <w:r w:rsidR="00A50A80">
        <w:rPr>
          <w:rFonts w:ascii="Times New Roman" w:hAnsi="Times New Roman" w:cs="Times New Roman"/>
        </w:rPr>
        <w:t xml:space="preserve"> to</w:t>
      </w:r>
      <w:r w:rsidRPr="005055FE">
        <w:rPr>
          <w:rFonts w:ascii="Times New Roman" w:hAnsi="Times New Roman" w:cs="Times New Roman"/>
        </w:rPr>
        <w:t xml:space="preserve"> be secondary or would point towards his book because it</w:t>
      </w:r>
      <w:r w:rsidR="00591F39">
        <w:rPr>
          <w:rFonts w:ascii="Times New Roman" w:hAnsi="Times New Roman" w:cs="Times New Roman"/>
        </w:rPr>
        <w:t>’</w:t>
      </w:r>
      <w:r w:rsidRPr="005055FE">
        <w:rPr>
          <w:rFonts w:ascii="Times New Roman" w:hAnsi="Times New Roman" w:cs="Times New Roman"/>
        </w:rPr>
        <w:t>s a really nice take on it. I mean, I</w:t>
      </w:r>
      <w:r w:rsidR="00591F39">
        <w:rPr>
          <w:rFonts w:ascii="Times New Roman" w:hAnsi="Times New Roman" w:cs="Times New Roman"/>
        </w:rPr>
        <w:t>’</w:t>
      </w:r>
      <w:r w:rsidRPr="005055FE">
        <w:rPr>
          <w:rFonts w:ascii="Times New Roman" w:hAnsi="Times New Roman" w:cs="Times New Roman"/>
        </w:rPr>
        <w:t xml:space="preserve">ve been reading Latour for a long time, and when </w:t>
      </w:r>
      <w:r w:rsidRPr="00A50A80">
        <w:rPr>
          <w:rFonts w:ascii="Times New Roman" w:hAnsi="Times New Roman" w:cs="Times New Roman"/>
          <w:i/>
        </w:rPr>
        <w:t>Reassembling the Social</w:t>
      </w:r>
      <w:r w:rsidRPr="005055FE">
        <w:rPr>
          <w:rFonts w:ascii="Times New Roman" w:hAnsi="Times New Roman" w:cs="Times New Roman"/>
        </w:rPr>
        <w:t xml:space="preserve"> came out, like I</w:t>
      </w:r>
      <w:r w:rsidR="00591F39">
        <w:rPr>
          <w:rFonts w:ascii="Times New Roman" w:hAnsi="Times New Roman" w:cs="Times New Roman"/>
        </w:rPr>
        <w:t>’</w:t>
      </w:r>
      <w:r w:rsidRPr="005055FE">
        <w:rPr>
          <w:rFonts w:ascii="Times New Roman" w:hAnsi="Times New Roman" w:cs="Times New Roman"/>
        </w:rPr>
        <w:t xml:space="preserve">d read </w:t>
      </w:r>
      <w:r w:rsidRPr="00A50A80">
        <w:rPr>
          <w:rFonts w:ascii="Times New Roman" w:hAnsi="Times New Roman" w:cs="Times New Roman"/>
          <w:i/>
        </w:rPr>
        <w:t xml:space="preserve">We Have Never Been Modern </w:t>
      </w:r>
      <w:r w:rsidR="00A50A80">
        <w:rPr>
          <w:rFonts w:ascii="Times New Roman" w:hAnsi="Times New Roman" w:cs="Times New Roman"/>
        </w:rPr>
        <w:t>and I wrote about it—tha</w:t>
      </w:r>
      <w:r w:rsidRPr="005055FE">
        <w:rPr>
          <w:rFonts w:ascii="Times New Roman" w:hAnsi="Times New Roman" w:cs="Times New Roman"/>
        </w:rPr>
        <w:t xml:space="preserve">t came out in the 2000 </w:t>
      </w:r>
      <w:r w:rsidRPr="00A50A80">
        <w:rPr>
          <w:rFonts w:ascii="Times New Roman" w:hAnsi="Times New Roman" w:cs="Times New Roman"/>
          <w:i/>
        </w:rPr>
        <w:t>JAC</w:t>
      </w:r>
      <w:r w:rsidRPr="005055FE">
        <w:rPr>
          <w:rFonts w:ascii="Times New Roman" w:hAnsi="Times New Roman" w:cs="Times New Roman"/>
        </w:rPr>
        <w:t xml:space="preserve"> piece on the posthuman</w:t>
      </w:r>
      <w:r w:rsidR="00A50A80">
        <w:rPr>
          <w:rFonts w:ascii="Times New Roman" w:hAnsi="Times New Roman" w:cs="Times New Roman"/>
        </w:rPr>
        <w:t>—</w:t>
      </w:r>
      <w:r w:rsidRPr="005055FE">
        <w:rPr>
          <w:rFonts w:ascii="Times New Roman" w:hAnsi="Times New Roman" w:cs="Times New Roman"/>
        </w:rPr>
        <w:t>and I</w:t>
      </w:r>
      <w:r w:rsidR="00591F39">
        <w:rPr>
          <w:rFonts w:ascii="Times New Roman" w:hAnsi="Times New Roman" w:cs="Times New Roman"/>
        </w:rPr>
        <w:t>’</w:t>
      </w:r>
      <w:r w:rsidRPr="005055FE">
        <w:rPr>
          <w:rFonts w:ascii="Times New Roman" w:hAnsi="Times New Roman" w:cs="Times New Roman"/>
        </w:rPr>
        <w:t xml:space="preserve">d read a couple of his other books. I knew of him sort of as science studies, but </w:t>
      </w:r>
      <w:r w:rsidRPr="00A50A80">
        <w:rPr>
          <w:rFonts w:ascii="Times New Roman" w:hAnsi="Times New Roman" w:cs="Times New Roman"/>
          <w:i/>
        </w:rPr>
        <w:t>Reassembling the Social</w:t>
      </w:r>
      <w:r w:rsidR="00A50A80">
        <w:rPr>
          <w:rFonts w:ascii="Times New Roman" w:hAnsi="Times New Roman" w:cs="Times New Roman"/>
        </w:rPr>
        <w:t>—</w:t>
      </w:r>
      <w:r w:rsidRPr="005055FE">
        <w:rPr>
          <w:rFonts w:ascii="Times New Roman" w:hAnsi="Times New Roman" w:cs="Times New Roman"/>
        </w:rPr>
        <w:t>for whatever reason it sort of made everything that he had done kind of click together for me. So I mean, my first point to kind of gloss on actor-network-theory is that it</w:t>
      </w:r>
      <w:r w:rsidR="00591F39">
        <w:rPr>
          <w:rFonts w:ascii="Times New Roman" w:hAnsi="Times New Roman" w:cs="Times New Roman"/>
        </w:rPr>
        <w:t>’</w:t>
      </w:r>
      <w:r w:rsidRPr="005055FE">
        <w:rPr>
          <w:rFonts w:ascii="Times New Roman" w:hAnsi="Times New Roman" w:cs="Times New Roman"/>
        </w:rPr>
        <w:t>s descri</w:t>
      </w:r>
      <w:r w:rsidR="00A50A80">
        <w:rPr>
          <w:rFonts w:ascii="Times New Roman" w:hAnsi="Times New Roman" w:cs="Times New Roman"/>
        </w:rPr>
        <w:t>ptive rather than explanatory, a</w:t>
      </w:r>
      <w:r w:rsidRPr="005055FE">
        <w:rPr>
          <w:rFonts w:ascii="Times New Roman" w:hAnsi="Times New Roman" w:cs="Times New Roman"/>
        </w:rPr>
        <w:t>nd it</w:t>
      </w:r>
      <w:r w:rsidR="00591F39">
        <w:rPr>
          <w:rFonts w:ascii="Times New Roman" w:hAnsi="Times New Roman" w:cs="Times New Roman"/>
        </w:rPr>
        <w:t>’</w:t>
      </w:r>
      <w:r w:rsidRPr="005055FE">
        <w:rPr>
          <w:rFonts w:ascii="Times New Roman" w:hAnsi="Times New Roman" w:cs="Times New Roman"/>
        </w:rPr>
        <w:t>s a hard lesson to learn and to actually enact because we want to move to the explanation stuff really quickly. I mean,</w:t>
      </w:r>
      <w:r w:rsidR="00A50A80">
        <w:rPr>
          <w:rFonts w:ascii="Times New Roman" w:hAnsi="Times New Roman" w:cs="Times New Roman"/>
        </w:rPr>
        <w:t xml:space="preserve"> </w:t>
      </w:r>
      <w:r w:rsidRPr="005055FE">
        <w:rPr>
          <w:rFonts w:ascii="Times New Roman" w:hAnsi="Times New Roman" w:cs="Times New Roman"/>
        </w:rPr>
        <w:t xml:space="preserve">we love explanations. And Latour talks about just tracing out connections, and the connections not assuming that humans are the only thing worth connecting. For him, a network is an account of a phenomenon, and he reserves the term in </w:t>
      </w:r>
      <w:r w:rsidRPr="00A50A80">
        <w:rPr>
          <w:rFonts w:ascii="Times New Roman" w:hAnsi="Times New Roman" w:cs="Times New Roman"/>
          <w:i/>
        </w:rPr>
        <w:t>Reassembling the Social</w:t>
      </w:r>
      <w:r w:rsidRPr="005055FE">
        <w:rPr>
          <w:rFonts w:ascii="Times New Roman" w:hAnsi="Times New Roman" w:cs="Times New Roman"/>
        </w:rPr>
        <w:t xml:space="preserve"> for a really well-written account</w:t>
      </w:r>
      <w:r w:rsidR="00A50A80">
        <w:rPr>
          <w:rFonts w:ascii="Times New Roman" w:hAnsi="Times New Roman" w:cs="Times New Roman"/>
        </w:rPr>
        <w:t>—</w:t>
      </w:r>
      <w:r w:rsidRPr="005055FE">
        <w:rPr>
          <w:rFonts w:ascii="Times New Roman" w:hAnsi="Times New Roman" w:cs="Times New Roman"/>
        </w:rPr>
        <w:t>one that kind of credits sufficiently not only the human but the nonhuman actors that are part of that network. It</w:t>
      </w:r>
      <w:r w:rsidR="00591F39">
        <w:rPr>
          <w:rFonts w:ascii="Times New Roman" w:hAnsi="Times New Roman" w:cs="Times New Roman"/>
        </w:rPr>
        <w:t>’</w:t>
      </w:r>
      <w:r w:rsidRPr="005055FE">
        <w:rPr>
          <w:rFonts w:ascii="Times New Roman" w:hAnsi="Times New Roman" w:cs="Times New Roman"/>
        </w:rPr>
        <w:t xml:space="preserve">s a different definition of </w:t>
      </w:r>
      <w:r w:rsidR="00591F39">
        <w:rPr>
          <w:rFonts w:ascii="Times New Roman" w:hAnsi="Times New Roman" w:cs="Times New Roman"/>
        </w:rPr>
        <w:t>“</w:t>
      </w:r>
      <w:r w:rsidRPr="005055FE">
        <w:rPr>
          <w:rFonts w:ascii="Times New Roman" w:hAnsi="Times New Roman" w:cs="Times New Roman"/>
        </w:rPr>
        <w:t>network</w:t>
      </w:r>
      <w:r w:rsidR="00591F39">
        <w:rPr>
          <w:rFonts w:ascii="Times New Roman" w:hAnsi="Times New Roman" w:cs="Times New Roman"/>
        </w:rPr>
        <w:t>”</w:t>
      </w:r>
      <w:r w:rsidRPr="005055FE">
        <w:rPr>
          <w:rFonts w:ascii="Times New Roman" w:hAnsi="Times New Roman" w:cs="Times New Roman"/>
        </w:rPr>
        <w:t xml:space="preserve"> than I think most people use, and I don</w:t>
      </w:r>
      <w:r w:rsidR="00591F39">
        <w:rPr>
          <w:rFonts w:ascii="Times New Roman" w:hAnsi="Times New Roman" w:cs="Times New Roman"/>
        </w:rPr>
        <w:t>’</w:t>
      </w:r>
      <w:r w:rsidRPr="005055FE">
        <w:rPr>
          <w:rFonts w:ascii="Times New Roman" w:hAnsi="Times New Roman" w:cs="Times New Roman"/>
        </w:rPr>
        <w:t>t even know that I necessarily have gotten all the way there. I tend to think of myself as on this kind of spectrum from zero to Latour, [Detweiler laughs] and I</w:t>
      </w:r>
      <w:r w:rsidR="00591F39">
        <w:rPr>
          <w:rFonts w:ascii="Times New Roman" w:hAnsi="Times New Roman" w:cs="Times New Roman"/>
        </w:rPr>
        <w:t>’</w:t>
      </w:r>
      <w:r w:rsidRPr="005055FE">
        <w:rPr>
          <w:rFonts w:ascii="Times New Roman" w:hAnsi="Times New Roman" w:cs="Times New Roman"/>
        </w:rPr>
        <w:t>m probably not all the way there because I still really love explanations. Things that explain things resonate for me, and I haven</w:t>
      </w:r>
      <w:r w:rsidR="00591F39">
        <w:rPr>
          <w:rFonts w:ascii="Times New Roman" w:hAnsi="Times New Roman" w:cs="Times New Roman"/>
        </w:rPr>
        <w:t>’</w:t>
      </w:r>
      <w:r w:rsidRPr="005055FE">
        <w:rPr>
          <w:rFonts w:ascii="Times New Roman" w:hAnsi="Times New Roman" w:cs="Times New Roman"/>
        </w:rPr>
        <w:t xml:space="preserve">t quite sort of reconciled his definition of </w:t>
      </w:r>
      <w:r w:rsidR="00591F39">
        <w:rPr>
          <w:rFonts w:ascii="Times New Roman" w:hAnsi="Times New Roman" w:cs="Times New Roman"/>
        </w:rPr>
        <w:t>“</w:t>
      </w:r>
      <w:r w:rsidRPr="005055FE">
        <w:rPr>
          <w:rFonts w:ascii="Times New Roman" w:hAnsi="Times New Roman" w:cs="Times New Roman"/>
        </w:rPr>
        <w:t>network</w:t>
      </w:r>
      <w:r w:rsidR="00591F39">
        <w:rPr>
          <w:rFonts w:ascii="Times New Roman" w:hAnsi="Times New Roman" w:cs="Times New Roman"/>
        </w:rPr>
        <w:t>”</w:t>
      </w:r>
      <w:r w:rsidRPr="005055FE">
        <w:rPr>
          <w:rFonts w:ascii="Times New Roman" w:hAnsi="Times New Roman" w:cs="Times New Roman"/>
        </w:rPr>
        <w:t xml:space="preserve"> with some of the othe</w:t>
      </w:r>
      <w:r w:rsidR="00CA0DF3">
        <w:rPr>
          <w:rFonts w:ascii="Times New Roman" w:hAnsi="Times New Roman" w:cs="Times New Roman"/>
        </w:rPr>
        <w:t>rs that are floating out there.</w:t>
      </w:r>
    </w:p>
    <w:p w14:paraId="56D5A8AC" w14:textId="77777777" w:rsidR="002F32C2" w:rsidRDefault="002F32C2" w:rsidP="005055FE">
      <w:pPr>
        <w:rPr>
          <w:rFonts w:ascii="Times New Roman" w:hAnsi="Times New Roman" w:cs="Times New Roman"/>
        </w:rPr>
      </w:pPr>
    </w:p>
    <w:p w14:paraId="5DB4A939" w14:textId="3EA8042D" w:rsidR="002F32C2" w:rsidRDefault="005055FE" w:rsidP="005055FE">
      <w:pPr>
        <w:rPr>
          <w:rFonts w:ascii="Times New Roman" w:hAnsi="Times New Roman" w:cs="Times New Roman"/>
        </w:rPr>
      </w:pPr>
      <w:r w:rsidRPr="005055FE">
        <w:rPr>
          <w:rFonts w:ascii="Times New Roman" w:hAnsi="Times New Roman" w:cs="Times New Roman"/>
        </w:rPr>
        <w:t>Detweiler: It sounds like, to an extent, maybe to talk about actor-network-theory in Latour</w:t>
      </w:r>
      <w:r w:rsidR="00591F39">
        <w:rPr>
          <w:rFonts w:ascii="Times New Roman" w:hAnsi="Times New Roman" w:cs="Times New Roman"/>
        </w:rPr>
        <w:t>’</w:t>
      </w:r>
      <w:r w:rsidRPr="005055FE">
        <w:rPr>
          <w:rFonts w:ascii="Times New Roman" w:hAnsi="Times New Roman" w:cs="Times New Roman"/>
        </w:rPr>
        <w:t>s sense, what you would have to do is maybe describe</w:t>
      </w:r>
      <w:r w:rsidR="002F32C2">
        <w:rPr>
          <w:rFonts w:ascii="Times New Roman" w:hAnsi="Times New Roman" w:cs="Times New Roman"/>
        </w:rPr>
        <w:t xml:space="preserve"> </w:t>
      </w:r>
      <w:r w:rsidRPr="005055FE">
        <w:rPr>
          <w:rFonts w:ascii="Times New Roman" w:hAnsi="Times New Roman" w:cs="Times New Roman"/>
        </w:rPr>
        <w:t>let</w:t>
      </w:r>
      <w:r w:rsidR="00591F39">
        <w:rPr>
          <w:rFonts w:ascii="Times New Roman" w:hAnsi="Times New Roman" w:cs="Times New Roman"/>
        </w:rPr>
        <w:t>’</w:t>
      </w:r>
      <w:r w:rsidRPr="005055FE">
        <w:rPr>
          <w:rFonts w:ascii="Times New Roman" w:hAnsi="Times New Roman" w:cs="Times New Roman"/>
        </w:rPr>
        <w:t>s say the Twitter interactions that would occur between people at and around a conference or something like that rather than sort of universalizing what a network is.</w:t>
      </w:r>
    </w:p>
    <w:p w14:paraId="76CCC845" w14:textId="77777777" w:rsidR="002F32C2" w:rsidRDefault="002F32C2" w:rsidP="005055FE">
      <w:pPr>
        <w:rPr>
          <w:rFonts w:ascii="Times New Roman" w:hAnsi="Times New Roman" w:cs="Times New Roman"/>
        </w:rPr>
      </w:pPr>
    </w:p>
    <w:p w14:paraId="292BF3BB" w14:textId="3E3A9733" w:rsidR="002F32C2" w:rsidRDefault="005055FE" w:rsidP="005055FE">
      <w:pPr>
        <w:rPr>
          <w:rFonts w:ascii="Times New Roman" w:hAnsi="Times New Roman" w:cs="Times New Roman"/>
        </w:rPr>
      </w:pPr>
      <w:r w:rsidRPr="005055FE">
        <w:rPr>
          <w:rFonts w:ascii="Times New Roman" w:hAnsi="Times New Roman" w:cs="Times New Roman"/>
        </w:rPr>
        <w:t>Brooke: Yeah, it</w:t>
      </w:r>
      <w:r w:rsidR="00591F39">
        <w:rPr>
          <w:rFonts w:ascii="Times New Roman" w:hAnsi="Times New Roman" w:cs="Times New Roman"/>
        </w:rPr>
        <w:t>’</w:t>
      </w:r>
      <w:r w:rsidRPr="005055FE">
        <w:rPr>
          <w:rFonts w:ascii="Times New Roman" w:hAnsi="Times New Roman" w:cs="Times New Roman"/>
        </w:rPr>
        <w:t xml:space="preserve">s hard to articulate. But I mean, honestly even </w:t>
      </w:r>
      <w:r w:rsidR="00591F39">
        <w:rPr>
          <w:rFonts w:ascii="Times New Roman" w:hAnsi="Times New Roman" w:cs="Times New Roman"/>
        </w:rPr>
        <w:t>“</w:t>
      </w:r>
      <w:r w:rsidRPr="005055FE">
        <w:rPr>
          <w:rFonts w:ascii="Times New Roman" w:hAnsi="Times New Roman" w:cs="Times New Roman"/>
        </w:rPr>
        <w:t>articulation</w:t>
      </w:r>
      <w:r w:rsidR="00591F39">
        <w:rPr>
          <w:rFonts w:ascii="Times New Roman" w:hAnsi="Times New Roman" w:cs="Times New Roman"/>
        </w:rPr>
        <w:t>”</w:t>
      </w:r>
      <w:r w:rsidRPr="005055FE">
        <w:rPr>
          <w:rFonts w:ascii="Times New Roman" w:hAnsi="Times New Roman" w:cs="Times New Roman"/>
        </w:rPr>
        <w:t xml:space="preserve"> is a term that figures in there as well. One of the things that has always struck me about that book</w:t>
      </w:r>
      <w:r w:rsidR="002F32C2">
        <w:rPr>
          <w:rFonts w:ascii="Times New Roman" w:hAnsi="Times New Roman" w:cs="Times New Roman"/>
        </w:rPr>
        <w:t>—</w:t>
      </w:r>
      <w:r w:rsidRPr="005055FE">
        <w:rPr>
          <w:rFonts w:ascii="Times New Roman" w:hAnsi="Times New Roman" w:cs="Times New Roman"/>
        </w:rPr>
        <w:t>and it</w:t>
      </w:r>
      <w:r w:rsidR="00591F39">
        <w:rPr>
          <w:rFonts w:ascii="Times New Roman" w:hAnsi="Times New Roman" w:cs="Times New Roman"/>
        </w:rPr>
        <w:t>’</w:t>
      </w:r>
      <w:r w:rsidRPr="005055FE">
        <w:rPr>
          <w:rFonts w:ascii="Times New Roman" w:hAnsi="Times New Roman" w:cs="Times New Roman"/>
        </w:rPr>
        <w:t xml:space="preserve">s probably my favorite of his </w:t>
      </w:r>
      <w:r w:rsidR="002F32C2">
        <w:rPr>
          <w:rFonts w:ascii="Times New Roman" w:hAnsi="Times New Roman" w:cs="Times New Roman"/>
        </w:rPr>
        <w:t xml:space="preserve">books—is </w:t>
      </w:r>
      <w:r w:rsidRPr="005055FE">
        <w:rPr>
          <w:rFonts w:ascii="Times New Roman" w:hAnsi="Times New Roman" w:cs="Times New Roman"/>
        </w:rPr>
        <w:t>the way he talks about writing in there, and he talks about sort of these accounts of things as our laboratories. He</w:t>
      </w:r>
      <w:r w:rsidR="00591F39">
        <w:rPr>
          <w:rFonts w:ascii="Times New Roman" w:hAnsi="Times New Roman" w:cs="Times New Roman"/>
        </w:rPr>
        <w:t>’</w:t>
      </w:r>
      <w:r w:rsidRPr="005055FE">
        <w:rPr>
          <w:rFonts w:ascii="Times New Roman" w:hAnsi="Times New Roman" w:cs="Times New Roman"/>
        </w:rPr>
        <w:t>s actually talking about social science, but I think it appl</w:t>
      </w:r>
      <w:r w:rsidR="002F32C2">
        <w:rPr>
          <w:rFonts w:ascii="Times New Roman" w:hAnsi="Times New Roman" w:cs="Times New Roman"/>
        </w:rPr>
        <w:t>ies to the humanities as well: t</w:t>
      </w:r>
      <w:r w:rsidRPr="005055FE">
        <w:rPr>
          <w:rFonts w:ascii="Times New Roman" w:hAnsi="Times New Roman" w:cs="Times New Roman"/>
        </w:rPr>
        <w:t>he idea that that</w:t>
      </w:r>
      <w:r w:rsidR="00591F39">
        <w:rPr>
          <w:rFonts w:ascii="Times New Roman" w:hAnsi="Times New Roman" w:cs="Times New Roman"/>
        </w:rPr>
        <w:t>’</w:t>
      </w:r>
      <w:r w:rsidRPr="005055FE">
        <w:rPr>
          <w:rFonts w:ascii="Times New Roman" w:hAnsi="Times New Roman" w:cs="Times New Roman"/>
        </w:rPr>
        <w:t>s where we risk failure, and it</w:t>
      </w:r>
      <w:r w:rsidR="00591F39">
        <w:rPr>
          <w:rFonts w:ascii="Times New Roman" w:hAnsi="Times New Roman" w:cs="Times New Roman"/>
        </w:rPr>
        <w:t>’</w:t>
      </w:r>
      <w:r w:rsidRPr="005055FE">
        <w:rPr>
          <w:rFonts w:ascii="Times New Roman" w:hAnsi="Times New Roman" w:cs="Times New Roman"/>
        </w:rPr>
        <w:t>s challenging to think of our own work that way. We may not sort of accomplish a great deal in our writing, but I think we</w:t>
      </w:r>
      <w:r w:rsidR="00591F39">
        <w:rPr>
          <w:rFonts w:ascii="Times New Roman" w:hAnsi="Times New Roman" w:cs="Times New Roman"/>
        </w:rPr>
        <w:t>’</w:t>
      </w:r>
      <w:r w:rsidRPr="005055FE">
        <w:rPr>
          <w:rFonts w:ascii="Times New Roman" w:hAnsi="Times New Roman" w:cs="Times New Roman"/>
        </w:rPr>
        <w:t>re also pretty averse to, like, risking failure in it. And that</w:t>
      </w:r>
      <w:r w:rsidR="00591F39">
        <w:rPr>
          <w:rFonts w:ascii="Times New Roman" w:hAnsi="Times New Roman" w:cs="Times New Roman"/>
        </w:rPr>
        <w:t>’</w:t>
      </w:r>
      <w:r w:rsidRPr="005055FE">
        <w:rPr>
          <w:rFonts w:ascii="Times New Roman" w:hAnsi="Times New Roman" w:cs="Times New Roman"/>
        </w:rPr>
        <w:t>s something that I think about a lot: whether my writing works,</w:t>
      </w:r>
      <w:r w:rsidR="002F32C2">
        <w:rPr>
          <w:rFonts w:ascii="Times New Roman" w:hAnsi="Times New Roman" w:cs="Times New Roman"/>
        </w:rPr>
        <w:t xml:space="preserve"> and am I risking failure in it, </w:t>
      </w:r>
      <w:r w:rsidRPr="005055FE">
        <w:rPr>
          <w:rFonts w:ascii="Times New Roman" w:hAnsi="Times New Roman" w:cs="Times New Roman"/>
        </w:rPr>
        <w:t>and am I givin</w:t>
      </w:r>
      <w:r w:rsidR="002F32C2">
        <w:rPr>
          <w:rFonts w:ascii="Times New Roman" w:hAnsi="Times New Roman" w:cs="Times New Roman"/>
        </w:rPr>
        <w:t>g my work room to actually fail.</w:t>
      </w:r>
      <w:r w:rsidRPr="005055FE">
        <w:rPr>
          <w:rFonts w:ascii="Times New Roman" w:hAnsi="Times New Roman" w:cs="Times New Roman"/>
        </w:rPr>
        <w:t xml:space="preserve"> Which is kind of counter-intuitive, but it makes sense given his description of networks. I think you have to risk not being able to achi</w:t>
      </w:r>
      <w:r w:rsidR="002F32C2">
        <w:rPr>
          <w:rFonts w:ascii="Times New Roman" w:hAnsi="Times New Roman" w:cs="Times New Roman"/>
        </w:rPr>
        <w:t>e</w:t>
      </w:r>
      <w:r w:rsidRPr="005055FE">
        <w:rPr>
          <w:rFonts w:ascii="Times New Roman" w:hAnsi="Times New Roman" w:cs="Times New Roman"/>
        </w:rPr>
        <w:t>ve it in order to actuall</w:t>
      </w:r>
      <w:r w:rsidR="002F32C2">
        <w:rPr>
          <w:rFonts w:ascii="Times New Roman" w:hAnsi="Times New Roman" w:cs="Times New Roman"/>
        </w:rPr>
        <w:t>y accomplish something with it—</w:t>
      </w:r>
      <w:r w:rsidRPr="005055FE">
        <w:rPr>
          <w:rFonts w:ascii="Times New Roman" w:hAnsi="Times New Roman" w:cs="Times New Roman"/>
        </w:rPr>
        <w:t>I worry that I</w:t>
      </w:r>
      <w:r w:rsidR="00591F39">
        <w:rPr>
          <w:rFonts w:ascii="Times New Roman" w:hAnsi="Times New Roman" w:cs="Times New Roman"/>
        </w:rPr>
        <w:t>’</w:t>
      </w:r>
      <w:r w:rsidRPr="005055FE">
        <w:rPr>
          <w:rFonts w:ascii="Times New Roman" w:hAnsi="Times New Roman" w:cs="Times New Roman"/>
        </w:rPr>
        <w:t xml:space="preserve">m sounding mystical here. </w:t>
      </w:r>
      <w:r w:rsidR="002F32C2">
        <w:rPr>
          <w:rFonts w:ascii="Times New Roman" w:hAnsi="Times New Roman" w:cs="Times New Roman"/>
        </w:rPr>
        <w:t>[chuckles]</w:t>
      </w:r>
    </w:p>
    <w:p w14:paraId="16321FBB" w14:textId="77777777" w:rsidR="002F32C2" w:rsidRDefault="002F32C2" w:rsidP="005055FE">
      <w:pPr>
        <w:rPr>
          <w:rFonts w:ascii="Times New Roman" w:hAnsi="Times New Roman" w:cs="Times New Roman"/>
        </w:rPr>
      </w:pPr>
    </w:p>
    <w:p w14:paraId="1BF817C3" w14:textId="0381A68F" w:rsidR="002F32C2" w:rsidRDefault="005055FE" w:rsidP="005055FE">
      <w:pPr>
        <w:rPr>
          <w:rFonts w:ascii="Times New Roman" w:hAnsi="Times New Roman" w:cs="Times New Roman"/>
        </w:rPr>
      </w:pPr>
      <w:r w:rsidRPr="005055FE">
        <w:rPr>
          <w:rFonts w:ascii="Times New Roman" w:hAnsi="Times New Roman" w:cs="Times New Roman"/>
        </w:rPr>
        <w:t>Detweiler: I think it</w:t>
      </w:r>
      <w:r w:rsidR="00591F39">
        <w:rPr>
          <w:rFonts w:ascii="Times New Roman" w:hAnsi="Times New Roman" w:cs="Times New Roman"/>
        </w:rPr>
        <w:t>’</w:t>
      </w:r>
      <w:r w:rsidRPr="005055FE">
        <w:rPr>
          <w:rFonts w:ascii="Times New Roman" w:hAnsi="Times New Roman" w:cs="Times New Roman"/>
        </w:rPr>
        <w:t>s probably hard to talk about without</w:t>
      </w:r>
      <w:r w:rsidR="002F32C2">
        <w:rPr>
          <w:rFonts w:ascii="Times New Roman" w:hAnsi="Times New Roman" w:cs="Times New Roman"/>
        </w:rPr>
        <w:t>—</w:t>
      </w:r>
      <w:r w:rsidRPr="005055FE">
        <w:rPr>
          <w:rFonts w:ascii="Times New Roman" w:hAnsi="Times New Roman" w:cs="Times New Roman"/>
        </w:rPr>
        <w:t>because you don</w:t>
      </w:r>
      <w:r w:rsidR="00591F39">
        <w:rPr>
          <w:rFonts w:ascii="Times New Roman" w:hAnsi="Times New Roman" w:cs="Times New Roman"/>
        </w:rPr>
        <w:t>’</w:t>
      </w:r>
      <w:r w:rsidRPr="005055FE">
        <w:rPr>
          <w:rFonts w:ascii="Times New Roman" w:hAnsi="Times New Roman" w:cs="Times New Roman"/>
        </w:rPr>
        <w:t>t want to be too concrete and risk trying t</w:t>
      </w:r>
      <w:r w:rsidR="002F32C2">
        <w:rPr>
          <w:rFonts w:ascii="Times New Roman" w:hAnsi="Times New Roman" w:cs="Times New Roman"/>
        </w:rPr>
        <w:t>o pin it down in a certain way.</w:t>
      </w:r>
    </w:p>
    <w:p w14:paraId="17B44A9D" w14:textId="77777777" w:rsidR="002F32C2" w:rsidRDefault="002F32C2" w:rsidP="005055FE">
      <w:pPr>
        <w:rPr>
          <w:rFonts w:ascii="Times New Roman" w:hAnsi="Times New Roman" w:cs="Times New Roman"/>
        </w:rPr>
      </w:pPr>
    </w:p>
    <w:p w14:paraId="7A9F3A67" w14:textId="77777777" w:rsidR="002F32C2" w:rsidRDefault="005055FE" w:rsidP="005055FE">
      <w:pPr>
        <w:rPr>
          <w:rFonts w:ascii="Times New Roman" w:hAnsi="Times New Roman" w:cs="Times New Roman"/>
        </w:rPr>
      </w:pPr>
      <w:r w:rsidRPr="005055FE">
        <w:rPr>
          <w:rFonts w:ascii="Times New Roman" w:hAnsi="Times New Roman" w:cs="Times New Roman"/>
        </w:rPr>
        <w:t>Brooke: Yeah, rig</w:t>
      </w:r>
      <w:r w:rsidR="002F32C2">
        <w:rPr>
          <w:rFonts w:ascii="Times New Roman" w:hAnsi="Times New Roman" w:cs="Times New Roman"/>
        </w:rPr>
        <w:t>ht.</w:t>
      </w:r>
    </w:p>
    <w:p w14:paraId="49908BA9" w14:textId="77777777" w:rsidR="002F32C2" w:rsidRDefault="002F32C2" w:rsidP="005055FE">
      <w:pPr>
        <w:rPr>
          <w:rFonts w:ascii="Times New Roman" w:hAnsi="Times New Roman" w:cs="Times New Roman"/>
        </w:rPr>
      </w:pPr>
    </w:p>
    <w:p w14:paraId="494AB12E" w14:textId="0BC5AEF7" w:rsidR="002F32C2" w:rsidRDefault="005055FE" w:rsidP="005055FE">
      <w:pPr>
        <w:rPr>
          <w:rFonts w:ascii="Times New Roman" w:hAnsi="Times New Roman" w:cs="Times New Roman"/>
        </w:rPr>
      </w:pPr>
      <w:r w:rsidRPr="005055FE">
        <w:rPr>
          <w:rFonts w:ascii="Times New Roman" w:hAnsi="Times New Roman" w:cs="Times New Roman"/>
        </w:rPr>
        <w:t>Detweiler: But it is interesting because failure has become a topos for some humanities scholars in a certain way, like Jack Halberstam</w:t>
      </w:r>
      <w:r w:rsidR="00591F39">
        <w:rPr>
          <w:rFonts w:ascii="Times New Roman" w:hAnsi="Times New Roman" w:cs="Times New Roman"/>
        </w:rPr>
        <w:t>’</w:t>
      </w:r>
      <w:r w:rsidRPr="005055FE">
        <w:rPr>
          <w:rFonts w:ascii="Times New Roman" w:hAnsi="Times New Roman" w:cs="Times New Roman"/>
        </w:rPr>
        <w:t xml:space="preserve">s book </w:t>
      </w:r>
      <w:r w:rsidRPr="002F32C2">
        <w:rPr>
          <w:rFonts w:ascii="Times New Roman" w:hAnsi="Times New Roman" w:cs="Times New Roman"/>
          <w:i/>
        </w:rPr>
        <w:t>The Queer Art of Failure</w:t>
      </w:r>
      <w:r w:rsidRPr="005055FE">
        <w:rPr>
          <w:rFonts w:ascii="Times New Roman" w:hAnsi="Times New Roman" w:cs="Times New Roman"/>
        </w:rPr>
        <w:t xml:space="preserve">. </w:t>
      </w:r>
      <w:r w:rsidR="002F32C2">
        <w:rPr>
          <w:rFonts w:ascii="Times New Roman" w:hAnsi="Times New Roman" w:cs="Times New Roman"/>
        </w:rPr>
        <w:t xml:space="preserve">And </w:t>
      </w:r>
      <w:r w:rsidRPr="005055FE">
        <w:rPr>
          <w:rFonts w:ascii="Times New Roman" w:hAnsi="Times New Roman" w:cs="Times New Roman"/>
        </w:rPr>
        <w:t>I think there</w:t>
      </w:r>
      <w:r w:rsidR="00591F39">
        <w:rPr>
          <w:rFonts w:ascii="Times New Roman" w:hAnsi="Times New Roman" w:cs="Times New Roman"/>
        </w:rPr>
        <w:t>’</w:t>
      </w:r>
      <w:r w:rsidRPr="005055FE">
        <w:rPr>
          <w:rFonts w:ascii="Times New Roman" w:hAnsi="Times New Roman" w:cs="Times New Roman"/>
        </w:rPr>
        <w:t>s more attunement in rhetoric pedagogy to allow</w:t>
      </w:r>
      <w:r w:rsidR="002F32C2">
        <w:rPr>
          <w:rFonts w:ascii="Times New Roman" w:hAnsi="Times New Roman" w:cs="Times New Roman"/>
        </w:rPr>
        <w:t>ing</w:t>
      </w:r>
      <w:r w:rsidRPr="005055FE">
        <w:rPr>
          <w:rFonts w:ascii="Times New Roman" w:hAnsi="Times New Roman" w:cs="Times New Roman"/>
        </w:rPr>
        <w:t xml:space="preserve"> students space to sort of fail in what they</w:t>
      </w:r>
      <w:r w:rsidR="00591F39">
        <w:rPr>
          <w:rFonts w:ascii="Times New Roman" w:hAnsi="Times New Roman" w:cs="Times New Roman"/>
        </w:rPr>
        <w:t>’</w:t>
      </w:r>
      <w:r w:rsidRPr="005055FE">
        <w:rPr>
          <w:rFonts w:ascii="Times New Roman" w:hAnsi="Times New Roman" w:cs="Times New Roman"/>
        </w:rPr>
        <w:t>ve written and</w:t>
      </w:r>
      <w:r w:rsidR="002F32C2">
        <w:rPr>
          <w:rFonts w:ascii="Times New Roman" w:hAnsi="Times New Roman" w:cs="Times New Roman"/>
        </w:rPr>
        <w:t xml:space="preserve"> then think about that failure.</w:t>
      </w:r>
    </w:p>
    <w:p w14:paraId="517C02EF" w14:textId="77777777" w:rsidR="002F32C2" w:rsidRDefault="002F32C2" w:rsidP="005055FE">
      <w:pPr>
        <w:rPr>
          <w:rFonts w:ascii="Times New Roman" w:hAnsi="Times New Roman" w:cs="Times New Roman"/>
        </w:rPr>
      </w:pPr>
    </w:p>
    <w:p w14:paraId="1D8960C5" w14:textId="49FBE034" w:rsidR="002F32C2" w:rsidRDefault="005055FE" w:rsidP="005055FE">
      <w:pPr>
        <w:rPr>
          <w:rFonts w:ascii="Times New Roman" w:hAnsi="Times New Roman" w:cs="Times New Roman"/>
        </w:rPr>
      </w:pPr>
      <w:r w:rsidRPr="005055FE">
        <w:rPr>
          <w:rFonts w:ascii="Times New Roman" w:hAnsi="Times New Roman" w:cs="Times New Roman"/>
        </w:rPr>
        <w:t>Brooke: With Allison Carr, I wrot</w:t>
      </w:r>
      <w:r w:rsidR="002F32C2">
        <w:rPr>
          <w:rFonts w:ascii="Times New Roman" w:hAnsi="Times New Roman" w:cs="Times New Roman"/>
        </w:rPr>
        <w:t>e the piece on failure for the threshold c</w:t>
      </w:r>
      <w:r w:rsidRPr="005055FE">
        <w:rPr>
          <w:rFonts w:ascii="Times New Roman" w:hAnsi="Times New Roman" w:cs="Times New Roman"/>
        </w:rPr>
        <w:t>oncepts book that</w:t>
      </w:r>
      <w:r w:rsidR="00591F39">
        <w:rPr>
          <w:rFonts w:ascii="Times New Roman" w:hAnsi="Times New Roman" w:cs="Times New Roman"/>
        </w:rPr>
        <w:t>’</w:t>
      </w:r>
      <w:r w:rsidRPr="005055FE">
        <w:rPr>
          <w:rFonts w:ascii="Times New Roman" w:hAnsi="Times New Roman" w:cs="Times New Roman"/>
        </w:rPr>
        <w:t xml:space="preserve">s coming out soon, and I think our threshold concept was that failure is an important part of </w:t>
      </w:r>
      <w:r w:rsidR="002F32C2">
        <w:rPr>
          <w:rFonts w:ascii="Times New Roman" w:hAnsi="Times New Roman" w:cs="Times New Roman"/>
        </w:rPr>
        <w:t>writing. A</w:t>
      </w:r>
      <w:r w:rsidRPr="005055FE">
        <w:rPr>
          <w:rFonts w:ascii="Times New Roman" w:hAnsi="Times New Roman" w:cs="Times New Roman"/>
        </w:rPr>
        <w:t>nd it</w:t>
      </w:r>
      <w:r w:rsidR="00591F39">
        <w:rPr>
          <w:rFonts w:ascii="Times New Roman" w:hAnsi="Times New Roman" w:cs="Times New Roman"/>
        </w:rPr>
        <w:t>’</w:t>
      </w:r>
      <w:r w:rsidRPr="005055FE">
        <w:rPr>
          <w:rFonts w:ascii="Times New Roman" w:hAnsi="Times New Roman" w:cs="Times New Roman"/>
        </w:rPr>
        <w:t>s something we definitely struggle with in our pedagogy, and I think we struggle with it in our writing too. We</w:t>
      </w:r>
      <w:r w:rsidR="00591F39">
        <w:rPr>
          <w:rFonts w:ascii="Times New Roman" w:hAnsi="Times New Roman" w:cs="Times New Roman"/>
        </w:rPr>
        <w:t>’</w:t>
      </w:r>
      <w:r w:rsidRPr="005055FE">
        <w:rPr>
          <w:rFonts w:ascii="Times New Roman" w:hAnsi="Times New Roman" w:cs="Times New Roman"/>
        </w:rPr>
        <w:t>re so invested in being the people who are right and the people who know, we don</w:t>
      </w:r>
      <w:r w:rsidR="00591F39">
        <w:rPr>
          <w:rFonts w:ascii="Times New Roman" w:hAnsi="Times New Roman" w:cs="Times New Roman"/>
        </w:rPr>
        <w:t>’</w:t>
      </w:r>
      <w:r w:rsidRPr="005055FE">
        <w:rPr>
          <w:rFonts w:ascii="Times New Roman" w:hAnsi="Times New Roman" w:cs="Times New Roman"/>
        </w:rPr>
        <w:t xml:space="preserve">t think about our work in terms of what it risks. It makes me think of the 4Cs. </w:t>
      </w:r>
    </w:p>
    <w:p w14:paraId="3A522628" w14:textId="77777777" w:rsidR="002F32C2" w:rsidRDefault="002F32C2" w:rsidP="005055FE">
      <w:pPr>
        <w:rPr>
          <w:rFonts w:ascii="Times New Roman" w:hAnsi="Times New Roman" w:cs="Times New Roman"/>
        </w:rPr>
      </w:pPr>
    </w:p>
    <w:p w14:paraId="7C8E9608" w14:textId="58BC9D70" w:rsidR="002F32C2" w:rsidRDefault="005055FE" w:rsidP="005055FE">
      <w:pPr>
        <w:rPr>
          <w:rFonts w:ascii="Times New Roman" w:hAnsi="Times New Roman" w:cs="Times New Roman"/>
        </w:rPr>
      </w:pPr>
      <w:r w:rsidRPr="005055FE">
        <w:rPr>
          <w:rFonts w:ascii="Times New Roman" w:hAnsi="Times New Roman" w:cs="Times New Roman"/>
        </w:rPr>
        <w:t xml:space="preserve">Detweiler: </w:t>
      </w:r>
      <w:r w:rsidR="00591F39">
        <w:rPr>
          <w:rFonts w:ascii="Times New Roman" w:hAnsi="Times New Roman" w:cs="Times New Roman"/>
        </w:rPr>
        <w:t>“</w:t>
      </w:r>
      <w:r w:rsidRPr="005055FE">
        <w:rPr>
          <w:rFonts w:ascii="Times New Roman" w:hAnsi="Times New Roman" w:cs="Times New Roman"/>
        </w:rPr>
        <w:t>Risk and Reward</w:t>
      </w:r>
      <w:r w:rsidR="00591F39">
        <w:rPr>
          <w:rFonts w:ascii="Times New Roman" w:hAnsi="Times New Roman" w:cs="Times New Roman"/>
        </w:rPr>
        <w:t>”</w:t>
      </w:r>
      <w:r w:rsidRPr="005055FE">
        <w:rPr>
          <w:rFonts w:ascii="Times New Roman" w:hAnsi="Times New Roman" w:cs="Times New Roman"/>
        </w:rPr>
        <w:t xml:space="preserve"> is</w:t>
      </w:r>
      <w:r w:rsidR="002F32C2">
        <w:rPr>
          <w:rFonts w:ascii="Times New Roman" w:hAnsi="Times New Roman" w:cs="Times New Roman"/>
        </w:rPr>
        <w:t xml:space="preserve"> the theme for next year, yeah.</w:t>
      </w:r>
    </w:p>
    <w:p w14:paraId="051EB861" w14:textId="77777777" w:rsidR="002F32C2" w:rsidRDefault="002F32C2" w:rsidP="005055FE">
      <w:pPr>
        <w:rPr>
          <w:rFonts w:ascii="Times New Roman" w:hAnsi="Times New Roman" w:cs="Times New Roman"/>
        </w:rPr>
      </w:pPr>
    </w:p>
    <w:p w14:paraId="0694244E" w14:textId="2FC6CD37" w:rsidR="005055FE" w:rsidRPr="005055FE" w:rsidRDefault="005055FE" w:rsidP="005055FE">
      <w:pPr>
        <w:rPr>
          <w:rFonts w:ascii="Times New Roman" w:hAnsi="Times New Roman" w:cs="Times New Roman"/>
        </w:rPr>
      </w:pPr>
      <w:r w:rsidRPr="005055FE">
        <w:rPr>
          <w:rFonts w:ascii="Times New Roman" w:hAnsi="Times New Roman" w:cs="Times New Roman"/>
        </w:rPr>
        <w:t>Brooke: And that</w:t>
      </w:r>
      <w:r w:rsidR="00591F39">
        <w:rPr>
          <w:rFonts w:ascii="Times New Roman" w:hAnsi="Times New Roman" w:cs="Times New Roman"/>
        </w:rPr>
        <w:t>’</w:t>
      </w:r>
      <w:r w:rsidRPr="005055FE">
        <w:rPr>
          <w:rFonts w:ascii="Times New Roman" w:hAnsi="Times New Roman" w:cs="Times New Roman"/>
        </w:rPr>
        <w:t xml:space="preserve">s far away from the question of providing a gloss of actor-network-theory. </w:t>
      </w:r>
    </w:p>
    <w:p w14:paraId="7C416740" w14:textId="77777777" w:rsidR="005055FE" w:rsidRPr="005055FE" w:rsidRDefault="005055FE" w:rsidP="005055FE">
      <w:pPr>
        <w:rPr>
          <w:rFonts w:ascii="Times New Roman" w:hAnsi="Times New Roman" w:cs="Times New Roman"/>
        </w:rPr>
      </w:pPr>
    </w:p>
    <w:p w14:paraId="7422F4D0" w14:textId="77777777" w:rsidR="002F32C2" w:rsidRDefault="002F32C2" w:rsidP="005055FE">
      <w:pPr>
        <w:rPr>
          <w:rFonts w:ascii="Times New Roman" w:hAnsi="Times New Roman" w:cs="Times New Roman"/>
        </w:rPr>
      </w:pPr>
      <w:r>
        <w:rPr>
          <w:rFonts w:ascii="Times New Roman" w:hAnsi="Times New Roman" w:cs="Times New Roman"/>
        </w:rPr>
        <w:t>[Detweiler laughs]</w:t>
      </w:r>
    </w:p>
    <w:p w14:paraId="7C16C56C" w14:textId="77777777" w:rsidR="002F32C2" w:rsidRDefault="002F32C2" w:rsidP="005055FE">
      <w:pPr>
        <w:rPr>
          <w:rFonts w:ascii="Times New Roman" w:hAnsi="Times New Roman" w:cs="Times New Roman"/>
        </w:rPr>
      </w:pPr>
    </w:p>
    <w:p w14:paraId="10A0B5CD" w14:textId="190F52E1" w:rsidR="002F32C2" w:rsidRDefault="005055FE" w:rsidP="005055FE">
      <w:pPr>
        <w:rPr>
          <w:rFonts w:ascii="Times New Roman" w:hAnsi="Times New Roman" w:cs="Times New Roman"/>
        </w:rPr>
      </w:pPr>
      <w:r w:rsidRPr="005055FE">
        <w:rPr>
          <w:rFonts w:ascii="Times New Roman" w:hAnsi="Times New Roman" w:cs="Times New Roman"/>
        </w:rPr>
        <w:t>Detweiler: But maybe we can just come back around and say we</w:t>
      </w:r>
      <w:r w:rsidR="00591F39">
        <w:rPr>
          <w:rFonts w:ascii="Times New Roman" w:hAnsi="Times New Roman" w:cs="Times New Roman"/>
        </w:rPr>
        <w:t>’</w:t>
      </w:r>
      <w:r w:rsidRPr="005055FE">
        <w:rPr>
          <w:rFonts w:ascii="Times New Roman" w:hAnsi="Times New Roman" w:cs="Times New Roman"/>
        </w:rPr>
        <w:t>ve failed to talk about actor-network-theory, but that doesn</w:t>
      </w:r>
      <w:r w:rsidR="00591F39">
        <w:rPr>
          <w:rFonts w:ascii="Times New Roman" w:hAnsi="Times New Roman" w:cs="Times New Roman"/>
        </w:rPr>
        <w:t>’</w:t>
      </w:r>
      <w:r w:rsidRPr="005055FE">
        <w:rPr>
          <w:rFonts w:ascii="Times New Roman" w:hAnsi="Times New Roman" w:cs="Times New Roman"/>
        </w:rPr>
        <w:t>t mean that actor-network-theory can</w:t>
      </w:r>
      <w:r w:rsidR="00591F39">
        <w:rPr>
          <w:rFonts w:ascii="Times New Roman" w:hAnsi="Times New Roman" w:cs="Times New Roman"/>
        </w:rPr>
        <w:t>’</w:t>
      </w:r>
      <w:r w:rsidRPr="005055FE">
        <w:rPr>
          <w:rFonts w:ascii="Times New Roman" w:hAnsi="Times New Roman" w:cs="Times New Roman"/>
        </w:rPr>
        <w:t xml:space="preserve">t help us think about failure. </w:t>
      </w:r>
    </w:p>
    <w:p w14:paraId="006B2CCE" w14:textId="77777777" w:rsidR="002F32C2" w:rsidRDefault="002F32C2" w:rsidP="005055FE">
      <w:pPr>
        <w:rPr>
          <w:rFonts w:ascii="Times New Roman" w:hAnsi="Times New Roman" w:cs="Times New Roman"/>
        </w:rPr>
      </w:pPr>
    </w:p>
    <w:p w14:paraId="2AA27836" w14:textId="77777777" w:rsidR="002F32C2" w:rsidRDefault="002F32C2" w:rsidP="005055FE">
      <w:pPr>
        <w:rPr>
          <w:rFonts w:ascii="Times New Roman" w:hAnsi="Times New Roman" w:cs="Times New Roman"/>
        </w:rPr>
      </w:pPr>
      <w:r>
        <w:rPr>
          <w:rFonts w:ascii="Times New Roman" w:hAnsi="Times New Roman" w:cs="Times New Roman"/>
        </w:rPr>
        <w:t>Brooke: Yeah.</w:t>
      </w:r>
    </w:p>
    <w:p w14:paraId="35EA6AE3" w14:textId="77777777" w:rsidR="002F32C2" w:rsidRDefault="002F32C2" w:rsidP="005055FE">
      <w:pPr>
        <w:rPr>
          <w:rFonts w:ascii="Times New Roman" w:hAnsi="Times New Roman" w:cs="Times New Roman"/>
        </w:rPr>
      </w:pPr>
    </w:p>
    <w:p w14:paraId="7D135F70" w14:textId="461CEC43" w:rsidR="002F32C2" w:rsidRDefault="005055FE" w:rsidP="005055FE">
      <w:pPr>
        <w:rPr>
          <w:rFonts w:ascii="Times New Roman" w:hAnsi="Times New Roman" w:cs="Times New Roman"/>
        </w:rPr>
      </w:pPr>
      <w:r w:rsidRPr="005055FE">
        <w:rPr>
          <w:rFonts w:ascii="Times New Roman" w:hAnsi="Times New Roman" w:cs="Times New Roman"/>
        </w:rPr>
        <w:t>Detweiler: So fina</w:t>
      </w:r>
      <w:r w:rsidR="002F32C2">
        <w:rPr>
          <w:rFonts w:ascii="Times New Roman" w:hAnsi="Times New Roman" w:cs="Times New Roman"/>
        </w:rPr>
        <w:t>lly, here, to end this interview:</w:t>
      </w:r>
      <w:r w:rsidRPr="005055FE">
        <w:rPr>
          <w:rFonts w:ascii="Times New Roman" w:hAnsi="Times New Roman" w:cs="Times New Roman"/>
        </w:rPr>
        <w:t xml:space="preserve"> you align both Wayne Booth and Latour with rhetorics of assent, though you note that Latour</w:t>
      </w:r>
      <w:r w:rsidR="00591F39">
        <w:rPr>
          <w:rFonts w:ascii="Times New Roman" w:hAnsi="Times New Roman" w:cs="Times New Roman"/>
        </w:rPr>
        <w:t>’</w:t>
      </w:r>
      <w:r w:rsidRPr="005055FE">
        <w:rPr>
          <w:rFonts w:ascii="Times New Roman" w:hAnsi="Times New Roman" w:cs="Times New Roman"/>
        </w:rPr>
        <w:t xml:space="preserve">s </w:t>
      </w:r>
      <w:r w:rsidR="00591F39">
        <w:rPr>
          <w:rFonts w:ascii="Times New Roman" w:hAnsi="Times New Roman" w:cs="Times New Roman"/>
        </w:rPr>
        <w:t>“</w:t>
      </w:r>
      <w:r w:rsidRPr="005055FE">
        <w:rPr>
          <w:rFonts w:ascii="Times New Roman" w:hAnsi="Times New Roman" w:cs="Times New Roman"/>
        </w:rPr>
        <w:t>posthuman rhetoric of assent,</w:t>
      </w:r>
      <w:r w:rsidR="00591F39">
        <w:rPr>
          <w:rFonts w:ascii="Times New Roman" w:hAnsi="Times New Roman" w:cs="Times New Roman"/>
        </w:rPr>
        <w:t>”</w:t>
      </w:r>
      <w:r w:rsidRPr="005055FE">
        <w:rPr>
          <w:rFonts w:ascii="Times New Roman" w:hAnsi="Times New Roman" w:cs="Times New Roman"/>
        </w:rPr>
        <w:t xml:space="preserve"> as you call it, differs significantly from Booth</w:t>
      </w:r>
      <w:r w:rsidR="00591F39">
        <w:rPr>
          <w:rFonts w:ascii="Times New Roman" w:hAnsi="Times New Roman" w:cs="Times New Roman"/>
        </w:rPr>
        <w:t>’</w:t>
      </w:r>
      <w:r w:rsidRPr="005055FE">
        <w:rPr>
          <w:rFonts w:ascii="Times New Roman" w:hAnsi="Times New Roman" w:cs="Times New Roman"/>
        </w:rPr>
        <w:t>s more humanist approach. One key issue for many scholars of rhetoric, though, is dissent: how to approach and theorize about</w:t>
      </w:r>
      <w:r w:rsidR="002F32C2">
        <w:rPr>
          <w:rFonts w:ascii="Times New Roman" w:hAnsi="Times New Roman" w:cs="Times New Roman"/>
        </w:rPr>
        <w:t>,</w:t>
      </w:r>
      <w:r w:rsidRPr="005055FE">
        <w:rPr>
          <w:rFonts w:ascii="Times New Roman" w:hAnsi="Times New Roman" w:cs="Times New Roman"/>
        </w:rPr>
        <w:t xml:space="preserve"> let</w:t>
      </w:r>
      <w:r w:rsidR="00591F39">
        <w:rPr>
          <w:rFonts w:ascii="Times New Roman" w:hAnsi="Times New Roman" w:cs="Times New Roman"/>
        </w:rPr>
        <w:t>’</w:t>
      </w:r>
      <w:r w:rsidRPr="005055FE">
        <w:rPr>
          <w:rFonts w:ascii="Times New Roman" w:hAnsi="Times New Roman" w:cs="Times New Roman"/>
        </w:rPr>
        <w:t>s say</w:t>
      </w:r>
      <w:r w:rsidR="002F32C2">
        <w:rPr>
          <w:rFonts w:ascii="Times New Roman" w:hAnsi="Times New Roman" w:cs="Times New Roman"/>
        </w:rPr>
        <w:t>,</w:t>
      </w:r>
      <w:r w:rsidRPr="005055FE">
        <w:rPr>
          <w:rFonts w:ascii="Times New Roman" w:hAnsi="Times New Roman" w:cs="Times New Roman"/>
        </w:rPr>
        <w:t xml:space="preserve"> dissensus in the classroom</w:t>
      </w:r>
      <w:r w:rsidR="002F32C2">
        <w:rPr>
          <w:rFonts w:ascii="Times New Roman" w:hAnsi="Times New Roman" w:cs="Times New Roman"/>
        </w:rPr>
        <w:t>,</w:t>
      </w:r>
      <w:r w:rsidRPr="005055FE">
        <w:rPr>
          <w:rFonts w:ascii="Times New Roman" w:hAnsi="Times New Roman" w:cs="Times New Roman"/>
        </w:rPr>
        <w:t xml:space="preserve"> or dissent as a political phenomenon</w:t>
      </w:r>
      <w:r w:rsidR="002F32C2">
        <w:rPr>
          <w:rFonts w:ascii="Times New Roman" w:hAnsi="Times New Roman" w:cs="Times New Roman"/>
        </w:rPr>
        <w:t>,</w:t>
      </w:r>
      <w:r w:rsidRPr="005055FE">
        <w:rPr>
          <w:rFonts w:ascii="Times New Roman" w:hAnsi="Times New Roman" w:cs="Times New Roman"/>
        </w:rPr>
        <w:t xml:space="preserve"> and so on and so forth. So do you think it</w:t>
      </w:r>
      <w:r w:rsidR="00591F39">
        <w:rPr>
          <w:rFonts w:ascii="Times New Roman" w:hAnsi="Times New Roman" w:cs="Times New Roman"/>
        </w:rPr>
        <w:t>’</w:t>
      </w:r>
      <w:r w:rsidRPr="005055FE">
        <w:rPr>
          <w:rFonts w:ascii="Times New Roman" w:hAnsi="Times New Roman" w:cs="Times New Roman"/>
        </w:rPr>
        <w:t>s possible, or maybe even worthwhile, to push Latour</w:t>
      </w:r>
      <w:r w:rsidR="00591F39">
        <w:rPr>
          <w:rFonts w:ascii="Times New Roman" w:hAnsi="Times New Roman" w:cs="Times New Roman"/>
        </w:rPr>
        <w:t>’</w:t>
      </w:r>
      <w:r w:rsidRPr="005055FE">
        <w:rPr>
          <w:rFonts w:ascii="Times New Roman" w:hAnsi="Times New Roman" w:cs="Times New Roman"/>
        </w:rPr>
        <w:t>s rhetoric of assent</w:t>
      </w:r>
      <w:r w:rsidR="002F32C2">
        <w:rPr>
          <w:rFonts w:ascii="Times New Roman" w:hAnsi="Times New Roman" w:cs="Times New Roman"/>
        </w:rPr>
        <w:t>—which</w:t>
      </w:r>
      <w:r w:rsidRPr="005055FE">
        <w:rPr>
          <w:rFonts w:ascii="Times New Roman" w:hAnsi="Times New Roman" w:cs="Times New Roman"/>
        </w:rPr>
        <w:t>h sometimes seems to have a serious bent toward order and systemization</w:t>
      </w:r>
      <w:r w:rsidR="002F32C2">
        <w:rPr>
          <w:rFonts w:ascii="Times New Roman" w:hAnsi="Times New Roman" w:cs="Times New Roman"/>
        </w:rPr>
        <w:t>—</w:t>
      </w:r>
      <w:r w:rsidRPr="005055FE">
        <w:rPr>
          <w:rFonts w:ascii="Times New Roman" w:hAnsi="Times New Roman" w:cs="Times New Roman"/>
        </w:rPr>
        <w:t>in</w:t>
      </w:r>
      <w:r w:rsidR="002F32C2">
        <w:rPr>
          <w:rFonts w:ascii="Times New Roman" w:hAnsi="Times New Roman" w:cs="Times New Roman"/>
        </w:rPr>
        <w:t xml:space="preserve"> </w:t>
      </w:r>
      <w:r w:rsidRPr="005055FE">
        <w:rPr>
          <w:rFonts w:ascii="Times New Roman" w:hAnsi="Times New Roman" w:cs="Times New Roman"/>
        </w:rPr>
        <w:t>order to account for, or even just leave room for, dissensus? Or from what you were saying, it may already be in there with some of the fail</w:t>
      </w:r>
      <w:r w:rsidR="002F32C2">
        <w:rPr>
          <w:rFonts w:ascii="Times New Roman" w:hAnsi="Times New Roman" w:cs="Times New Roman"/>
        </w:rPr>
        <w:t>ure stuff and things like that.</w:t>
      </w:r>
    </w:p>
    <w:p w14:paraId="6B415375" w14:textId="77777777" w:rsidR="002F32C2" w:rsidRDefault="002F32C2" w:rsidP="005055FE">
      <w:pPr>
        <w:rPr>
          <w:rFonts w:ascii="Times New Roman" w:hAnsi="Times New Roman" w:cs="Times New Roman"/>
        </w:rPr>
      </w:pPr>
    </w:p>
    <w:p w14:paraId="442B8E70" w14:textId="29C613B4" w:rsidR="002F32C2" w:rsidRDefault="005055FE" w:rsidP="005055FE">
      <w:pPr>
        <w:rPr>
          <w:rFonts w:ascii="Times New Roman" w:hAnsi="Times New Roman" w:cs="Times New Roman"/>
        </w:rPr>
      </w:pPr>
      <w:r w:rsidRPr="005055FE">
        <w:rPr>
          <w:rFonts w:ascii="Times New Roman" w:hAnsi="Times New Roman" w:cs="Times New Roman"/>
        </w:rPr>
        <w:t>Brooke: Right. I think it kind of is. It was interesting to go back and read Booth</w:t>
      </w:r>
      <w:r w:rsidR="00591F39">
        <w:rPr>
          <w:rFonts w:ascii="Times New Roman" w:hAnsi="Times New Roman" w:cs="Times New Roman"/>
        </w:rPr>
        <w:t>’</w:t>
      </w:r>
      <w:r w:rsidRPr="005055FE">
        <w:rPr>
          <w:rFonts w:ascii="Times New Roman" w:hAnsi="Times New Roman" w:cs="Times New Roman"/>
        </w:rPr>
        <w:t xml:space="preserve">s book. I had read it as part of the core course in rhetoric that I had at </w:t>
      </w:r>
      <w:r w:rsidR="002F32C2">
        <w:rPr>
          <w:rFonts w:ascii="Times New Roman" w:hAnsi="Times New Roman" w:cs="Times New Roman"/>
        </w:rPr>
        <w:t xml:space="preserve">[The University of Texas at] </w:t>
      </w:r>
      <w:r w:rsidRPr="005055FE">
        <w:rPr>
          <w:rFonts w:ascii="Times New Roman" w:hAnsi="Times New Roman" w:cs="Times New Roman"/>
        </w:rPr>
        <w:t>Arlington. And it</w:t>
      </w:r>
      <w:r w:rsidR="00591F39">
        <w:rPr>
          <w:rFonts w:ascii="Times New Roman" w:hAnsi="Times New Roman" w:cs="Times New Roman"/>
        </w:rPr>
        <w:t>’</w:t>
      </w:r>
      <w:r w:rsidRPr="005055FE">
        <w:rPr>
          <w:rFonts w:ascii="Times New Roman" w:hAnsi="Times New Roman" w:cs="Times New Roman"/>
        </w:rPr>
        <w:t xml:space="preserve">s not a book that I think a lot of people </w:t>
      </w:r>
      <w:r w:rsidR="002F32C2">
        <w:rPr>
          <w:rFonts w:ascii="Times New Roman" w:hAnsi="Times New Roman" w:cs="Times New Roman"/>
        </w:rPr>
        <w:t>pay attention to in our field, b</w:t>
      </w:r>
      <w:r w:rsidRPr="005055FE">
        <w:rPr>
          <w:rFonts w:ascii="Times New Roman" w:hAnsi="Times New Roman" w:cs="Times New Roman"/>
        </w:rPr>
        <w:t>ut it</w:t>
      </w:r>
      <w:r w:rsidR="00591F39">
        <w:rPr>
          <w:rFonts w:ascii="Times New Roman" w:hAnsi="Times New Roman" w:cs="Times New Roman"/>
        </w:rPr>
        <w:t>’</w:t>
      </w:r>
      <w:r w:rsidRPr="005055FE">
        <w:rPr>
          <w:rFonts w:ascii="Times New Roman" w:hAnsi="Times New Roman" w:cs="Times New Roman"/>
        </w:rPr>
        <w:t>s very much at the beginning of kind of the emergence of the field</w:t>
      </w:r>
      <w:r w:rsidR="002F32C2">
        <w:rPr>
          <w:rFonts w:ascii="Times New Roman" w:hAnsi="Times New Roman" w:cs="Times New Roman"/>
        </w:rPr>
        <w:t>. A</w:t>
      </w:r>
      <w:r w:rsidRPr="005055FE">
        <w:rPr>
          <w:rFonts w:ascii="Times New Roman" w:hAnsi="Times New Roman" w:cs="Times New Roman"/>
        </w:rPr>
        <w:t>nd Booth is coming at rhetoric more sort of philosophically than maybe rhetoric and composition does, but he</w:t>
      </w:r>
      <w:r w:rsidR="00591F39">
        <w:rPr>
          <w:rFonts w:ascii="Times New Roman" w:hAnsi="Times New Roman" w:cs="Times New Roman"/>
        </w:rPr>
        <w:t>’</w:t>
      </w:r>
      <w:r w:rsidRPr="005055FE">
        <w:rPr>
          <w:rFonts w:ascii="Times New Roman" w:hAnsi="Times New Roman" w:cs="Times New Roman"/>
        </w:rPr>
        <w:t>s also sort of coming at it at the end of a fifty- or sixty-year stretch of kind of a positivist philosophy</w:t>
      </w:r>
      <w:r w:rsidR="002F32C2">
        <w:rPr>
          <w:rFonts w:ascii="Times New Roman" w:hAnsi="Times New Roman" w:cs="Times New Roman"/>
        </w:rPr>
        <w:t>,</w:t>
      </w:r>
      <w:r w:rsidRPr="005055FE">
        <w:rPr>
          <w:rFonts w:ascii="Times New Roman" w:hAnsi="Times New Roman" w:cs="Times New Roman"/>
        </w:rPr>
        <w:t xml:space="preserve"> and he</w:t>
      </w:r>
      <w:r w:rsidR="00591F39">
        <w:rPr>
          <w:rFonts w:ascii="Times New Roman" w:hAnsi="Times New Roman" w:cs="Times New Roman"/>
        </w:rPr>
        <w:t>’</w:t>
      </w:r>
      <w:r w:rsidRPr="005055FE">
        <w:rPr>
          <w:rFonts w:ascii="Times New Roman" w:hAnsi="Times New Roman" w:cs="Times New Roman"/>
        </w:rPr>
        <w:t>s responding to people that we don</w:t>
      </w:r>
      <w:r w:rsidR="00591F39">
        <w:rPr>
          <w:rFonts w:ascii="Times New Roman" w:hAnsi="Times New Roman" w:cs="Times New Roman"/>
        </w:rPr>
        <w:t>’</w:t>
      </w:r>
      <w:r w:rsidR="002F32C2">
        <w:rPr>
          <w:rFonts w:ascii="Times New Roman" w:hAnsi="Times New Roman" w:cs="Times New Roman"/>
        </w:rPr>
        <w:t>t read very often in the field.</w:t>
      </w:r>
    </w:p>
    <w:p w14:paraId="56043DEC" w14:textId="77777777" w:rsidR="002F32C2" w:rsidRDefault="002F32C2" w:rsidP="005055FE">
      <w:pPr>
        <w:rPr>
          <w:rFonts w:ascii="Times New Roman" w:hAnsi="Times New Roman" w:cs="Times New Roman"/>
        </w:rPr>
      </w:pPr>
    </w:p>
    <w:p w14:paraId="7BC85B66" w14:textId="77777777" w:rsidR="002F32C2" w:rsidRDefault="005055FE" w:rsidP="005055FE">
      <w:pPr>
        <w:rPr>
          <w:rFonts w:ascii="Times New Roman" w:hAnsi="Times New Roman" w:cs="Times New Roman"/>
        </w:rPr>
      </w:pPr>
      <w:r w:rsidRPr="005055FE">
        <w:rPr>
          <w:rFonts w:ascii="Times New Roman" w:hAnsi="Times New Roman" w:cs="Times New Roman"/>
        </w:rPr>
        <w:t>Detweiler: You mention Bertrand Russell, I think?</w:t>
      </w:r>
    </w:p>
    <w:p w14:paraId="506761FF" w14:textId="77777777" w:rsidR="002F32C2" w:rsidRDefault="002F32C2" w:rsidP="005055FE">
      <w:pPr>
        <w:rPr>
          <w:rFonts w:ascii="Times New Roman" w:hAnsi="Times New Roman" w:cs="Times New Roman"/>
        </w:rPr>
      </w:pPr>
    </w:p>
    <w:p w14:paraId="29275CEA" w14:textId="72A686F4" w:rsidR="003623F3" w:rsidRDefault="005055FE" w:rsidP="005055FE">
      <w:pPr>
        <w:rPr>
          <w:rFonts w:ascii="Times New Roman" w:hAnsi="Times New Roman" w:cs="Times New Roman"/>
        </w:rPr>
      </w:pPr>
      <w:r w:rsidRPr="005055FE">
        <w:rPr>
          <w:rFonts w:ascii="Times New Roman" w:hAnsi="Times New Roman" w:cs="Times New Roman"/>
        </w:rPr>
        <w:t xml:space="preserve"> Brooke: Yeah, yeah. That</w:t>
      </w:r>
      <w:r w:rsidR="00591F39">
        <w:rPr>
          <w:rFonts w:ascii="Times New Roman" w:hAnsi="Times New Roman" w:cs="Times New Roman"/>
        </w:rPr>
        <w:t>’</w:t>
      </w:r>
      <w:r w:rsidRPr="005055FE">
        <w:rPr>
          <w:rFonts w:ascii="Times New Roman" w:hAnsi="Times New Roman" w:cs="Times New Roman"/>
        </w:rPr>
        <w:t>s a big one. I mean, he</w:t>
      </w:r>
      <w:r w:rsidR="00591F39">
        <w:rPr>
          <w:rFonts w:ascii="Times New Roman" w:hAnsi="Times New Roman" w:cs="Times New Roman"/>
        </w:rPr>
        <w:t>’</w:t>
      </w:r>
      <w:r w:rsidRPr="005055FE">
        <w:rPr>
          <w:rFonts w:ascii="Times New Roman" w:hAnsi="Times New Roman" w:cs="Times New Roman"/>
        </w:rPr>
        <w:t>s really arguing against sort of default skepticism. And I definitely don</w:t>
      </w:r>
      <w:r w:rsidR="00591F39">
        <w:rPr>
          <w:rFonts w:ascii="Times New Roman" w:hAnsi="Times New Roman" w:cs="Times New Roman"/>
        </w:rPr>
        <w:t>’</w:t>
      </w:r>
      <w:r w:rsidRPr="005055FE">
        <w:rPr>
          <w:rFonts w:ascii="Times New Roman" w:hAnsi="Times New Roman" w:cs="Times New Roman"/>
        </w:rPr>
        <w:t>t think that he</w:t>
      </w:r>
      <w:r w:rsidR="00591F39">
        <w:rPr>
          <w:rFonts w:ascii="Times New Roman" w:hAnsi="Times New Roman" w:cs="Times New Roman"/>
        </w:rPr>
        <w:t>’</w:t>
      </w:r>
      <w:r w:rsidRPr="005055FE">
        <w:rPr>
          <w:rFonts w:ascii="Times New Roman" w:hAnsi="Times New Roman" w:cs="Times New Roman"/>
        </w:rPr>
        <w:t>s arguing for, like</w:t>
      </w:r>
      <w:r w:rsidR="002F32C2">
        <w:rPr>
          <w:rFonts w:ascii="Times New Roman" w:hAnsi="Times New Roman" w:cs="Times New Roman"/>
        </w:rPr>
        <w:t>,</w:t>
      </w:r>
      <w:r w:rsidRPr="005055FE">
        <w:rPr>
          <w:rFonts w:ascii="Times New Roman" w:hAnsi="Times New Roman" w:cs="Times New Roman"/>
        </w:rPr>
        <w:t xml:space="preserve"> we should just all get along. That</w:t>
      </w:r>
      <w:r w:rsidR="00591F39">
        <w:rPr>
          <w:rFonts w:ascii="Times New Roman" w:hAnsi="Times New Roman" w:cs="Times New Roman"/>
        </w:rPr>
        <w:t>’</w:t>
      </w:r>
      <w:r w:rsidRPr="005055FE">
        <w:rPr>
          <w:rFonts w:ascii="Times New Roman" w:hAnsi="Times New Roman" w:cs="Times New Roman"/>
        </w:rPr>
        <w:t xml:space="preserve">s not his point. And he starts his book in the context of the political protests over Vietnam in the late </w:t>
      </w:r>
      <w:r w:rsidR="00591F39">
        <w:rPr>
          <w:rFonts w:ascii="Times New Roman" w:hAnsi="Times New Roman" w:cs="Times New Roman"/>
        </w:rPr>
        <w:t>‘</w:t>
      </w:r>
      <w:r w:rsidRPr="005055FE">
        <w:rPr>
          <w:rFonts w:ascii="Times New Roman" w:hAnsi="Times New Roman" w:cs="Times New Roman"/>
        </w:rPr>
        <w:t xml:space="preserve">60s, early </w:t>
      </w:r>
      <w:r w:rsidR="00591F39">
        <w:rPr>
          <w:rFonts w:ascii="Times New Roman" w:hAnsi="Times New Roman" w:cs="Times New Roman"/>
        </w:rPr>
        <w:t>‘</w:t>
      </w:r>
      <w:r w:rsidRPr="005055FE">
        <w:rPr>
          <w:rFonts w:ascii="Times New Roman" w:hAnsi="Times New Roman" w:cs="Times New Roman"/>
        </w:rPr>
        <w:t>70s, and saying that what</w:t>
      </w:r>
      <w:r w:rsidR="00591F39">
        <w:rPr>
          <w:rFonts w:ascii="Times New Roman" w:hAnsi="Times New Roman" w:cs="Times New Roman"/>
        </w:rPr>
        <w:t>’</w:t>
      </w:r>
      <w:r w:rsidRPr="005055FE">
        <w:rPr>
          <w:rFonts w:ascii="Times New Roman" w:hAnsi="Times New Roman" w:cs="Times New Roman"/>
        </w:rPr>
        <w:t>s happening on these campuses is that they</w:t>
      </w:r>
      <w:r w:rsidR="00591F39">
        <w:rPr>
          <w:rFonts w:ascii="Times New Roman" w:hAnsi="Times New Roman" w:cs="Times New Roman"/>
        </w:rPr>
        <w:t>’</w:t>
      </w:r>
      <w:r w:rsidRPr="005055FE">
        <w:rPr>
          <w:rFonts w:ascii="Times New Roman" w:hAnsi="Times New Roman" w:cs="Times New Roman"/>
        </w:rPr>
        <w:t>re not even able to have a conversation about their disagreements because there isn</w:t>
      </w:r>
      <w:r w:rsidR="00591F39">
        <w:rPr>
          <w:rFonts w:ascii="Times New Roman" w:hAnsi="Times New Roman" w:cs="Times New Roman"/>
        </w:rPr>
        <w:t>’</w:t>
      </w:r>
      <w:r w:rsidRPr="005055FE">
        <w:rPr>
          <w:rFonts w:ascii="Times New Roman" w:hAnsi="Times New Roman" w:cs="Times New Roman"/>
        </w:rPr>
        <w:t>t kind of that</w:t>
      </w:r>
      <w:r w:rsidR="002F32C2">
        <w:rPr>
          <w:rFonts w:ascii="Times New Roman" w:hAnsi="Times New Roman" w:cs="Times New Roman"/>
        </w:rPr>
        <w:t>—</w:t>
      </w:r>
      <w:r w:rsidRPr="005055FE">
        <w:rPr>
          <w:rFonts w:ascii="Times New Roman" w:hAnsi="Times New Roman" w:cs="Times New Roman"/>
        </w:rPr>
        <w:t xml:space="preserve">in humanist terms, you would say something like </w:t>
      </w:r>
      <w:r w:rsidR="00591F39">
        <w:rPr>
          <w:rFonts w:ascii="Times New Roman" w:hAnsi="Times New Roman" w:cs="Times New Roman"/>
        </w:rPr>
        <w:t>“</w:t>
      </w:r>
      <w:r w:rsidRPr="005055FE">
        <w:rPr>
          <w:rFonts w:ascii="Times New Roman" w:hAnsi="Times New Roman" w:cs="Times New Roman"/>
        </w:rPr>
        <w:t>respect.</w:t>
      </w:r>
      <w:r w:rsidR="00591F39">
        <w:rPr>
          <w:rFonts w:ascii="Times New Roman" w:hAnsi="Times New Roman" w:cs="Times New Roman"/>
        </w:rPr>
        <w:t>”</w:t>
      </w:r>
      <w:r w:rsidRPr="005055FE">
        <w:rPr>
          <w:rFonts w:ascii="Times New Roman" w:hAnsi="Times New Roman" w:cs="Times New Roman"/>
        </w:rPr>
        <w:t xml:space="preserve"> And I don</w:t>
      </w:r>
      <w:r w:rsidR="00591F39">
        <w:rPr>
          <w:rFonts w:ascii="Times New Roman" w:hAnsi="Times New Roman" w:cs="Times New Roman"/>
        </w:rPr>
        <w:t>’</w:t>
      </w:r>
      <w:r w:rsidRPr="005055FE">
        <w:rPr>
          <w:rFonts w:ascii="Times New Roman" w:hAnsi="Times New Roman" w:cs="Times New Roman"/>
        </w:rPr>
        <w:t xml:space="preserve">t know that it necessarily even needs to be that, but I think we do see the same </w:t>
      </w:r>
      <w:r w:rsidR="002F32C2">
        <w:rPr>
          <w:rFonts w:ascii="Times New Roman" w:hAnsi="Times New Roman" w:cs="Times New Roman"/>
        </w:rPr>
        <w:t>kinds of things happening today: w</w:t>
      </w:r>
      <w:r w:rsidRPr="005055FE">
        <w:rPr>
          <w:rFonts w:ascii="Times New Roman" w:hAnsi="Times New Roman" w:cs="Times New Roman"/>
        </w:rPr>
        <w:t>here the only way to be heard, say, politically is to kind o</w:t>
      </w:r>
      <w:r w:rsidR="002F32C2">
        <w:rPr>
          <w:rFonts w:ascii="Times New Roman" w:hAnsi="Times New Roman" w:cs="Times New Roman"/>
        </w:rPr>
        <w:t xml:space="preserve">f be strong counter-statement. </w:t>
      </w:r>
      <w:r w:rsidRPr="005055FE">
        <w:rPr>
          <w:rFonts w:ascii="Times New Roman" w:hAnsi="Times New Roman" w:cs="Times New Roman"/>
        </w:rPr>
        <w:t>I don</w:t>
      </w:r>
      <w:r w:rsidR="00591F39">
        <w:rPr>
          <w:rFonts w:ascii="Times New Roman" w:hAnsi="Times New Roman" w:cs="Times New Roman"/>
        </w:rPr>
        <w:t>’</w:t>
      </w:r>
      <w:r w:rsidRPr="005055FE">
        <w:rPr>
          <w:rFonts w:ascii="Times New Roman" w:hAnsi="Times New Roman" w:cs="Times New Roman"/>
        </w:rPr>
        <w:t>t want to say, like, nasty things about one party or another party, but I mean you see these strategies in these political primary races where you</w:t>
      </w:r>
      <w:r w:rsidR="00591F39">
        <w:rPr>
          <w:rFonts w:ascii="Times New Roman" w:hAnsi="Times New Roman" w:cs="Times New Roman"/>
        </w:rPr>
        <w:t>’</w:t>
      </w:r>
      <w:r w:rsidRPr="005055FE">
        <w:rPr>
          <w:rFonts w:ascii="Times New Roman" w:hAnsi="Times New Roman" w:cs="Times New Roman"/>
        </w:rPr>
        <w:t>re never allowed to say that something</w:t>
      </w:r>
      <w:r w:rsidR="00591F39">
        <w:rPr>
          <w:rFonts w:ascii="Times New Roman" w:hAnsi="Times New Roman" w:cs="Times New Roman"/>
        </w:rPr>
        <w:t>’</w:t>
      </w:r>
      <w:r w:rsidRPr="005055FE">
        <w:rPr>
          <w:rFonts w:ascii="Times New Roman" w:hAnsi="Times New Roman" w:cs="Times New Roman"/>
        </w:rPr>
        <w:t>s a good idea</w:t>
      </w:r>
      <w:r w:rsidR="002F32C2">
        <w:rPr>
          <w:rFonts w:ascii="Times New Roman" w:hAnsi="Times New Roman" w:cs="Times New Roman"/>
        </w:rPr>
        <w:t>,</w:t>
      </w:r>
      <w:r w:rsidRPr="005055FE">
        <w:rPr>
          <w:rFonts w:ascii="Times New Roman" w:hAnsi="Times New Roman" w:cs="Times New Roman"/>
        </w:rPr>
        <w:t xml:space="preserve"> even if it was your idea to beg</w:t>
      </w:r>
      <w:r w:rsidR="002F32C2">
        <w:rPr>
          <w:rFonts w:ascii="Times New Roman" w:hAnsi="Times New Roman" w:cs="Times New Roman"/>
        </w:rPr>
        <w:t>in with, because if you do that</w:t>
      </w:r>
      <w:r w:rsidRPr="005055FE">
        <w:rPr>
          <w:rFonts w:ascii="Times New Roman" w:hAnsi="Times New Roman" w:cs="Times New Roman"/>
        </w:rPr>
        <w:t xml:space="preserve"> you sort of give up some sort of oppositional juice that, like, is </w:t>
      </w:r>
      <w:r w:rsidR="003623F3">
        <w:rPr>
          <w:rFonts w:ascii="Times New Roman" w:hAnsi="Times New Roman" w:cs="Times New Roman"/>
        </w:rPr>
        <w:t>what you</w:t>
      </w:r>
      <w:r w:rsidR="00591F39">
        <w:rPr>
          <w:rFonts w:ascii="Times New Roman" w:hAnsi="Times New Roman" w:cs="Times New Roman"/>
        </w:rPr>
        <w:t>’</w:t>
      </w:r>
      <w:r w:rsidR="003623F3">
        <w:rPr>
          <w:rFonts w:ascii="Times New Roman" w:hAnsi="Times New Roman" w:cs="Times New Roman"/>
        </w:rPr>
        <w:t xml:space="preserve">re running on. I mean, </w:t>
      </w:r>
      <w:r w:rsidRPr="005055FE">
        <w:rPr>
          <w:rFonts w:ascii="Times New Roman" w:hAnsi="Times New Roman" w:cs="Times New Roman"/>
        </w:rPr>
        <w:t>it</w:t>
      </w:r>
      <w:r w:rsidR="00591F39">
        <w:rPr>
          <w:rFonts w:ascii="Times New Roman" w:hAnsi="Times New Roman" w:cs="Times New Roman"/>
        </w:rPr>
        <w:t>’</w:t>
      </w:r>
      <w:r w:rsidRPr="005055FE">
        <w:rPr>
          <w:rFonts w:ascii="Times New Roman" w:hAnsi="Times New Roman" w:cs="Times New Roman"/>
        </w:rPr>
        <w:t>s almost politics by disposition rather than any sort of policy or proposal. It</w:t>
      </w:r>
      <w:r w:rsidR="00591F39">
        <w:rPr>
          <w:rFonts w:ascii="Times New Roman" w:hAnsi="Times New Roman" w:cs="Times New Roman"/>
        </w:rPr>
        <w:t>’</w:t>
      </w:r>
      <w:r w:rsidRPr="005055FE">
        <w:rPr>
          <w:rFonts w:ascii="Times New Roman" w:hAnsi="Times New Roman" w:cs="Times New Roman"/>
        </w:rPr>
        <w:t>s so strongly just oppositional. And so I don</w:t>
      </w:r>
      <w:r w:rsidR="00591F39">
        <w:rPr>
          <w:rFonts w:ascii="Times New Roman" w:hAnsi="Times New Roman" w:cs="Times New Roman"/>
        </w:rPr>
        <w:t>’</w:t>
      </w:r>
      <w:r w:rsidRPr="005055FE">
        <w:rPr>
          <w:rFonts w:ascii="Times New Roman" w:hAnsi="Times New Roman" w:cs="Times New Roman"/>
        </w:rPr>
        <w:t xml:space="preserve">t think Booth wants, you know, that we all eventually agree with one another. I think that he makes room for that disagreement, but there has to be some sort of initial </w:t>
      </w:r>
      <w:r w:rsidR="00591F39">
        <w:rPr>
          <w:rFonts w:ascii="Times New Roman" w:hAnsi="Times New Roman" w:cs="Times New Roman"/>
        </w:rPr>
        <w:t>“</w:t>
      </w:r>
      <w:r w:rsidRPr="005055FE">
        <w:rPr>
          <w:rFonts w:ascii="Times New Roman" w:hAnsi="Times New Roman" w:cs="Times New Roman"/>
        </w:rPr>
        <w:t>yes.</w:t>
      </w:r>
      <w:r w:rsidR="00591F39">
        <w:rPr>
          <w:rFonts w:ascii="Times New Roman" w:hAnsi="Times New Roman" w:cs="Times New Roman"/>
        </w:rPr>
        <w:t>”</w:t>
      </w:r>
      <w:r w:rsidRPr="005055FE">
        <w:rPr>
          <w:rFonts w:ascii="Times New Roman" w:hAnsi="Times New Roman" w:cs="Times New Roman"/>
        </w:rPr>
        <w:t xml:space="preserve"> You have to be willing to consider the idea that your opposition has reasons, whether you agree with them or not, or dissent. It shifts with Latour, for me, because the assent i</w:t>
      </w:r>
      <w:r w:rsidR="003623F3">
        <w:rPr>
          <w:rFonts w:ascii="Times New Roman" w:hAnsi="Times New Roman" w:cs="Times New Roman"/>
        </w:rPr>
        <w:t>s not that humanist kind</w:t>
      </w:r>
      <w:r w:rsidRPr="005055FE">
        <w:rPr>
          <w:rFonts w:ascii="Times New Roman" w:hAnsi="Times New Roman" w:cs="Times New Roman"/>
        </w:rPr>
        <w:t xml:space="preserve"> of respect for another person</w:t>
      </w:r>
      <w:r w:rsidR="00591F39">
        <w:rPr>
          <w:rFonts w:ascii="Times New Roman" w:hAnsi="Times New Roman" w:cs="Times New Roman"/>
        </w:rPr>
        <w:t>’</w:t>
      </w:r>
      <w:r w:rsidRPr="005055FE">
        <w:rPr>
          <w:rFonts w:ascii="Times New Roman" w:hAnsi="Times New Roman" w:cs="Times New Roman"/>
        </w:rPr>
        <w:t>s position so much as it is</w:t>
      </w:r>
      <w:r w:rsidR="003623F3">
        <w:rPr>
          <w:rFonts w:ascii="Times New Roman" w:hAnsi="Times New Roman" w:cs="Times New Roman"/>
        </w:rPr>
        <w:t>—</w:t>
      </w:r>
      <w:r w:rsidRPr="005055FE">
        <w:rPr>
          <w:rFonts w:ascii="Times New Roman" w:hAnsi="Times New Roman" w:cs="Times New Roman"/>
        </w:rPr>
        <w:t>and I</w:t>
      </w:r>
      <w:r w:rsidR="00591F39">
        <w:rPr>
          <w:rFonts w:ascii="Times New Roman" w:hAnsi="Times New Roman" w:cs="Times New Roman"/>
        </w:rPr>
        <w:t>’</w:t>
      </w:r>
      <w:r w:rsidRPr="005055FE">
        <w:rPr>
          <w:rFonts w:ascii="Times New Roman" w:hAnsi="Times New Roman" w:cs="Times New Roman"/>
        </w:rPr>
        <w:t>m drifting into a whole separate area of stuff</w:t>
      </w:r>
      <w:r w:rsidR="003623F3">
        <w:rPr>
          <w:rFonts w:ascii="Times New Roman" w:hAnsi="Times New Roman" w:cs="Times New Roman"/>
        </w:rPr>
        <w:t>, but—</w:t>
      </w:r>
      <w:r w:rsidRPr="005055FE">
        <w:rPr>
          <w:rFonts w:ascii="Times New Roman" w:hAnsi="Times New Roman" w:cs="Times New Roman"/>
        </w:rPr>
        <w:t>understanding that things have rhetorics, and that it</w:t>
      </w:r>
      <w:r w:rsidR="00591F39">
        <w:rPr>
          <w:rFonts w:ascii="Times New Roman" w:hAnsi="Times New Roman" w:cs="Times New Roman"/>
        </w:rPr>
        <w:t>’</w:t>
      </w:r>
      <w:r w:rsidRPr="005055FE">
        <w:rPr>
          <w:rFonts w:ascii="Times New Roman" w:hAnsi="Times New Roman" w:cs="Times New Roman"/>
        </w:rPr>
        <w:t>s not ju</w:t>
      </w:r>
      <w:r w:rsidR="003623F3">
        <w:rPr>
          <w:rFonts w:ascii="Times New Roman" w:hAnsi="Times New Roman" w:cs="Times New Roman"/>
        </w:rPr>
        <w:t>st one-</w:t>
      </w:r>
      <w:r w:rsidRPr="005055FE">
        <w:rPr>
          <w:rFonts w:ascii="Times New Roman" w:hAnsi="Times New Roman" w:cs="Times New Roman"/>
        </w:rPr>
        <w:t>st</w:t>
      </w:r>
      <w:r w:rsidR="003623F3">
        <w:rPr>
          <w:rFonts w:ascii="Times New Roman" w:hAnsi="Times New Roman" w:cs="Times New Roman"/>
        </w:rPr>
        <w:t xml:space="preserve">age-removed kind of application, </w:t>
      </w:r>
      <w:r w:rsidRPr="005055FE">
        <w:rPr>
          <w:rFonts w:ascii="Times New Roman" w:hAnsi="Times New Roman" w:cs="Times New Roman"/>
        </w:rPr>
        <w:t xml:space="preserve">like somebody built this chair so this chair embodies the rhetoric that that person holds. </w:t>
      </w:r>
      <w:r w:rsidR="00591F39">
        <w:rPr>
          <w:rFonts w:ascii="Times New Roman" w:hAnsi="Times New Roman" w:cs="Times New Roman"/>
        </w:rPr>
        <w:t>‘</w:t>
      </w:r>
      <w:r w:rsidRPr="005055FE">
        <w:rPr>
          <w:rFonts w:ascii="Times New Roman" w:hAnsi="Times New Roman" w:cs="Times New Roman"/>
        </w:rPr>
        <w:t>Cause it</w:t>
      </w:r>
      <w:r w:rsidR="00591F39">
        <w:rPr>
          <w:rFonts w:ascii="Times New Roman" w:hAnsi="Times New Roman" w:cs="Times New Roman"/>
        </w:rPr>
        <w:t>’</w:t>
      </w:r>
      <w:r w:rsidRPr="005055FE">
        <w:rPr>
          <w:rFonts w:ascii="Times New Roman" w:hAnsi="Times New Roman" w:cs="Times New Roman"/>
        </w:rPr>
        <w:t>s never that simple. I mean, that</w:t>
      </w:r>
      <w:r w:rsidR="00591F39">
        <w:rPr>
          <w:rFonts w:ascii="Times New Roman" w:hAnsi="Times New Roman" w:cs="Times New Roman"/>
        </w:rPr>
        <w:t>’</w:t>
      </w:r>
      <w:r w:rsidRPr="005055FE">
        <w:rPr>
          <w:rFonts w:ascii="Times New Roman" w:hAnsi="Times New Roman" w:cs="Times New Roman"/>
        </w:rPr>
        <w:t>s such a massive kind of reduction of the way that the world works. I mean, and maybe that</w:t>
      </w:r>
      <w:r w:rsidR="00591F39">
        <w:rPr>
          <w:rFonts w:ascii="Times New Roman" w:hAnsi="Times New Roman" w:cs="Times New Roman"/>
        </w:rPr>
        <w:t>’</w:t>
      </w:r>
      <w:r w:rsidRPr="005055FE">
        <w:rPr>
          <w:rFonts w:ascii="Times New Roman" w:hAnsi="Times New Roman" w:cs="Times New Roman"/>
        </w:rPr>
        <w:t>s one of the places where actor-network-th</w:t>
      </w:r>
      <w:r w:rsidR="003623F3">
        <w:rPr>
          <w:rFonts w:ascii="Times New Roman" w:hAnsi="Times New Roman" w:cs="Times New Roman"/>
        </w:rPr>
        <w:t>eory kind of connects with this,</w:t>
      </w:r>
      <w:r w:rsidRPr="005055FE">
        <w:rPr>
          <w:rFonts w:ascii="Times New Roman" w:hAnsi="Times New Roman" w:cs="Times New Roman"/>
        </w:rPr>
        <w:t xml:space="preserve"> </w:t>
      </w:r>
      <w:r w:rsidR="003623F3">
        <w:rPr>
          <w:rFonts w:ascii="Times New Roman" w:hAnsi="Times New Roman" w:cs="Times New Roman"/>
        </w:rPr>
        <w:t>i</w:t>
      </w:r>
      <w:r w:rsidRPr="005055FE">
        <w:rPr>
          <w:rFonts w:ascii="Times New Roman" w:hAnsi="Times New Roman" w:cs="Times New Roman"/>
        </w:rPr>
        <w:t>s this idea that you trace everything out, and you see the vast</w:t>
      </w:r>
      <w:r w:rsidR="003623F3">
        <w:rPr>
          <w:rFonts w:ascii="Times New Roman" w:hAnsi="Times New Roman" w:cs="Times New Roman"/>
        </w:rPr>
        <w:t xml:space="preserve"> kind of interaction of forces and</w:t>
      </w:r>
      <w:r w:rsidRPr="005055FE">
        <w:rPr>
          <w:rFonts w:ascii="Times New Roman" w:hAnsi="Times New Roman" w:cs="Times New Roman"/>
        </w:rPr>
        <w:t xml:space="preserve"> rhetorics and everything that</w:t>
      </w:r>
      <w:r w:rsidR="00591F39">
        <w:rPr>
          <w:rFonts w:ascii="Times New Roman" w:hAnsi="Times New Roman" w:cs="Times New Roman"/>
        </w:rPr>
        <w:t>’</w:t>
      </w:r>
      <w:r w:rsidRPr="005055FE">
        <w:rPr>
          <w:rFonts w:ascii="Times New Roman" w:hAnsi="Times New Roman" w:cs="Times New Roman"/>
        </w:rPr>
        <w:t xml:space="preserve">s kind of shaping even just like the smallest thing. I mean, </w:t>
      </w:r>
      <w:r w:rsidR="003623F3">
        <w:rPr>
          <w:rFonts w:ascii="Times New Roman" w:hAnsi="Times New Roman" w:cs="Times New Roman"/>
        </w:rPr>
        <w:t>[Latour</w:t>
      </w:r>
      <w:r w:rsidR="00591F39">
        <w:rPr>
          <w:rFonts w:ascii="Times New Roman" w:hAnsi="Times New Roman" w:cs="Times New Roman"/>
        </w:rPr>
        <w:t>’</w:t>
      </w:r>
      <w:r w:rsidR="003623F3">
        <w:rPr>
          <w:rFonts w:ascii="Times New Roman" w:hAnsi="Times New Roman" w:cs="Times New Roman"/>
        </w:rPr>
        <w:t xml:space="preserve">s] </w:t>
      </w:r>
      <w:r w:rsidRPr="003623F3">
        <w:rPr>
          <w:rFonts w:ascii="Times New Roman" w:hAnsi="Times New Roman" w:cs="Times New Roman"/>
          <w:i/>
        </w:rPr>
        <w:t>Aramis</w:t>
      </w:r>
      <w:r w:rsidRPr="005055FE">
        <w:rPr>
          <w:rFonts w:ascii="Times New Roman" w:hAnsi="Times New Roman" w:cs="Times New Roman"/>
        </w:rPr>
        <w:t xml:space="preserve"> is a book-length treatment of just this one train. And so that</w:t>
      </w:r>
      <w:r w:rsidR="00591F39">
        <w:rPr>
          <w:rFonts w:ascii="Times New Roman" w:hAnsi="Times New Roman" w:cs="Times New Roman"/>
        </w:rPr>
        <w:t>’</w:t>
      </w:r>
      <w:r w:rsidRPr="005055FE">
        <w:rPr>
          <w:rFonts w:ascii="Times New Roman" w:hAnsi="Times New Roman" w:cs="Times New Roman"/>
        </w:rPr>
        <w:t>s where I sort of see that assent. I think of it a little bit in terms of Derrida</w:t>
      </w:r>
      <w:r w:rsidR="003623F3">
        <w:rPr>
          <w:rFonts w:ascii="Times New Roman" w:hAnsi="Times New Roman" w:cs="Times New Roman"/>
        </w:rPr>
        <w:t>, who</w:t>
      </w:r>
      <w:r w:rsidRPr="005055FE">
        <w:rPr>
          <w:rFonts w:ascii="Times New Roman" w:hAnsi="Times New Roman" w:cs="Times New Roman"/>
        </w:rPr>
        <w:t xml:space="preserve"> talked about saying </w:t>
      </w:r>
      <w:r w:rsidR="00591F39">
        <w:rPr>
          <w:rFonts w:ascii="Times New Roman" w:hAnsi="Times New Roman" w:cs="Times New Roman"/>
        </w:rPr>
        <w:t>“</w:t>
      </w:r>
      <w:r w:rsidRPr="005055FE">
        <w:rPr>
          <w:rFonts w:ascii="Times New Roman" w:hAnsi="Times New Roman" w:cs="Times New Roman"/>
        </w:rPr>
        <w:t>yes</w:t>
      </w:r>
      <w:r w:rsidR="00591F39">
        <w:rPr>
          <w:rFonts w:ascii="Times New Roman" w:hAnsi="Times New Roman" w:cs="Times New Roman"/>
        </w:rPr>
        <w:t>”</w:t>
      </w:r>
      <w:r w:rsidRPr="005055FE">
        <w:rPr>
          <w:rFonts w:ascii="Times New Roman" w:hAnsi="Times New Roman" w:cs="Times New Roman"/>
        </w:rPr>
        <w:t xml:space="preserve"> to the text twice: there has to be that first sort of affirmative attempt at understanding before you can disagree with it, before you can dissent from it. For Latour, that assent is that notion of tracing those connections, of connecting those various things and treating nonhumans as mediators rather than intermediaries</w:t>
      </w:r>
      <w:r w:rsidR="003623F3">
        <w:rPr>
          <w:rFonts w:ascii="Times New Roman" w:hAnsi="Times New Roman" w:cs="Times New Roman"/>
        </w:rPr>
        <w:t>—</w:t>
      </w:r>
      <w:r w:rsidRPr="005055FE">
        <w:rPr>
          <w:rFonts w:ascii="Times New Roman" w:hAnsi="Times New Roman" w:cs="Times New Roman"/>
        </w:rPr>
        <w:t>y</w:t>
      </w:r>
      <w:r w:rsidR="003623F3">
        <w:rPr>
          <w:rFonts w:ascii="Times New Roman" w:hAnsi="Times New Roman" w:cs="Times New Roman"/>
        </w:rPr>
        <w:t>ou know,</w:t>
      </w:r>
      <w:r w:rsidRPr="005055FE">
        <w:rPr>
          <w:rFonts w:ascii="Times New Roman" w:hAnsi="Times New Roman" w:cs="Times New Roman"/>
        </w:rPr>
        <w:t xml:space="preserve"> that nonhumans are not just conduits for the rhetorics of the people who, you know, create them and/or use them. And the funny thing about going back and looking at Booth closely is that he actually sort of gestures towards nonhuman rhetorics in some of the footnotes in that book. He talks about rhetoric as this force that could conceivably be ascribed to nonhumans as w</w:t>
      </w:r>
      <w:r w:rsidR="003623F3">
        <w:rPr>
          <w:rFonts w:ascii="Times New Roman" w:hAnsi="Times New Roman" w:cs="Times New Roman"/>
        </w:rPr>
        <w:t>ell. And so it was interesting—</w:t>
      </w:r>
      <w:r w:rsidRPr="005055FE">
        <w:rPr>
          <w:rFonts w:ascii="Times New Roman" w:hAnsi="Times New Roman" w:cs="Times New Roman"/>
        </w:rPr>
        <w:t>just having decided that I was going to kind of treat them equally</w:t>
      </w:r>
      <w:r w:rsidR="003623F3">
        <w:rPr>
          <w:rFonts w:ascii="Times New Roman" w:hAnsi="Times New Roman" w:cs="Times New Roman"/>
        </w:rPr>
        <w:t>—</w:t>
      </w:r>
      <w:r w:rsidRPr="005055FE">
        <w:rPr>
          <w:rFonts w:ascii="Times New Roman" w:hAnsi="Times New Roman" w:cs="Times New Roman"/>
        </w:rPr>
        <w:t>it</w:t>
      </w:r>
      <w:r w:rsidR="00591F39">
        <w:rPr>
          <w:rFonts w:ascii="Times New Roman" w:hAnsi="Times New Roman" w:cs="Times New Roman"/>
        </w:rPr>
        <w:t>’</w:t>
      </w:r>
      <w:r w:rsidRPr="005055FE">
        <w:rPr>
          <w:rFonts w:ascii="Times New Roman" w:hAnsi="Times New Roman" w:cs="Times New Roman"/>
        </w:rPr>
        <w:t>s interesting to see how much one sort of began to resemble the other. And I mean, they</w:t>
      </w:r>
      <w:r w:rsidR="00591F39">
        <w:rPr>
          <w:rFonts w:ascii="Times New Roman" w:hAnsi="Times New Roman" w:cs="Times New Roman"/>
        </w:rPr>
        <w:t>’</w:t>
      </w:r>
      <w:r w:rsidRPr="005055FE">
        <w:rPr>
          <w:rFonts w:ascii="Times New Roman" w:hAnsi="Times New Roman" w:cs="Times New Roman"/>
        </w:rPr>
        <w:t>re clearly different in important ways, but the way that they ultimately fit together for the chapter was kind of fun. But back to the original q</w:t>
      </w:r>
      <w:r w:rsidR="003623F3">
        <w:rPr>
          <w:rFonts w:ascii="Times New Roman" w:hAnsi="Times New Roman" w:cs="Times New Roman"/>
        </w:rPr>
        <w:t>uestion: I</w:t>
      </w:r>
      <w:r w:rsidRPr="005055FE">
        <w:rPr>
          <w:rFonts w:ascii="Times New Roman" w:hAnsi="Times New Roman" w:cs="Times New Roman"/>
        </w:rPr>
        <w:t xml:space="preserve"> think that it makes room for dissensus, and I think we</w:t>
      </w:r>
      <w:r w:rsidR="00591F39">
        <w:rPr>
          <w:rFonts w:ascii="Times New Roman" w:hAnsi="Times New Roman" w:cs="Times New Roman"/>
        </w:rPr>
        <w:t>’</w:t>
      </w:r>
      <w:r w:rsidRPr="005055FE">
        <w:rPr>
          <w:rFonts w:ascii="Times New Roman" w:hAnsi="Times New Roman" w:cs="Times New Roman"/>
        </w:rPr>
        <w:t>re at a point now where</w:t>
      </w:r>
      <w:r w:rsidR="003623F3">
        <w:rPr>
          <w:rFonts w:ascii="Times New Roman" w:hAnsi="Times New Roman" w:cs="Times New Roman"/>
        </w:rPr>
        <w:t>,</w:t>
      </w:r>
      <w:r w:rsidRPr="005055FE">
        <w:rPr>
          <w:rFonts w:ascii="Times New Roman" w:hAnsi="Times New Roman" w:cs="Times New Roman"/>
        </w:rPr>
        <w:t xml:space="preserve"> with dissensus, I think of it less</w:t>
      </w:r>
      <w:r w:rsidR="003623F3">
        <w:rPr>
          <w:rFonts w:ascii="Times New Roman" w:hAnsi="Times New Roman" w:cs="Times New Roman"/>
        </w:rPr>
        <w:t xml:space="preserve"> in the negative sense and more</w:t>
      </w:r>
      <w:r w:rsidRPr="005055FE">
        <w:rPr>
          <w:rFonts w:ascii="Times New Roman" w:hAnsi="Times New Roman" w:cs="Times New Roman"/>
        </w:rPr>
        <w:t>, because our contemporary politics is so oppositional, that it actually is a positive goal to work towards. You know, I mean honestly</w:t>
      </w:r>
      <w:r w:rsidR="003623F3">
        <w:rPr>
          <w:rFonts w:ascii="Times New Roman" w:hAnsi="Times New Roman" w:cs="Times New Roman"/>
        </w:rPr>
        <w:t>:</w:t>
      </w:r>
      <w:r w:rsidRPr="005055FE">
        <w:rPr>
          <w:rFonts w:ascii="Times New Roman" w:hAnsi="Times New Roman" w:cs="Times New Roman"/>
        </w:rPr>
        <w:t xml:space="preserve"> to have the other side admit that you have a position seems to me to almost now be a victory. So maybe we need to assent to the dissent. Another level to that idea of agreeing to disagree. I mean, even agreeing to consider that someone is worth disagreeing with or something like that. Latour is relevant especially for the connection to science, and I think about issues like climate change and vaccination where people are so opposed to the people associated with those positions that they don</w:t>
      </w:r>
      <w:r w:rsidR="00591F39">
        <w:rPr>
          <w:rFonts w:ascii="Times New Roman" w:hAnsi="Times New Roman" w:cs="Times New Roman"/>
        </w:rPr>
        <w:t>’</w:t>
      </w:r>
      <w:r w:rsidRPr="005055FE">
        <w:rPr>
          <w:rFonts w:ascii="Times New Roman" w:hAnsi="Times New Roman" w:cs="Times New Roman"/>
        </w:rPr>
        <w:t>t even learn the position. When you turn climate change and other, you know, matters of fact into things that can be opposed without ever even hearing the position that</w:t>
      </w:r>
      <w:r w:rsidR="00591F39">
        <w:rPr>
          <w:rFonts w:ascii="Times New Roman" w:hAnsi="Times New Roman" w:cs="Times New Roman"/>
        </w:rPr>
        <w:t>’</w:t>
      </w:r>
      <w:r w:rsidRPr="005055FE">
        <w:rPr>
          <w:rFonts w:ascii="Times New Roman" w:hAnsi="Times New Roman" w:cs="Times New Roman"/>
        </w:rPr>
        <w:t>s being espoused, it has real consequences for public discourse, and ultimately for the health of th</w:t>
      </w:r>
      <w:r w:rsidR="003623F3">
        <w:rPr>
          <w:rFonts w:ascii="Times New Roman" w:hAnsi="Times New Roman" w:cs="Times New Roman"/>
        </w:rPr>
        <w:t>e world, in ways that I think are</w:t>
      </w:r>
      <w:r w:rsidRPr="005055FE">
        <w:rPr>
          <w:rFonts w:ascii="Times New Roman" w:hAnsi="Times New Roman" w:cs="Times New Roman"/>
        </w:rPr>
        <w:t xml:space="preserve"> just frightening</w:t>
      </w:r>
      <w:r w:rsidR="003623F3">
        <w:rPr>
          <w:rFonts w:ascii="Times New Roman" w:hAnsi="Times New Roman" w:cs="Times New Roman"/>
        </w:rPr>
        <w:t>—</w:t>
      </w:r>
      <w:r w:rsidRPr="005055FE">
        <w:rPr>
          <w:rFonts w:ascii="Times New Roman" w:hAnsi="Times New Roman" w:cs="Times New Roman"/>
        </w:rPr>
        <w:t>to think that we</w:t>
      </w:r>
      <w:r w:rsidR="00591F39">
        <w:rPr>
          <w:rFonts w:ascii="Times New Roman" w:hAnsi="Times New Roman" w:cs="Times New Roman"/>
        </w:rPr>
        <w:t>’</w:t>
      </w:r>
      <w:r w:rsidRPr="005055FE">
        <w:rPr>
          <w:rFonts w:ascii="Times New Roman" w:hAnsi="Times New Roman" w:cs="Times New Roman"/>
        </w:rPr>
        <w:t>re at that point. And so if a rhetoric of assent helps</w:t>
      </w:r>
      <w:r w:rsidR="003623F3">
        <w:rPr>
          <w:rFonts w:ascii="Times New Roman" w:hAnsi="Times New Roman" w:cs="Times New Roman"/>
        </w:rPr>
        <w:t>, that</w:t>
      </w:r>
      <w:r w:rsidR="00591F39">
        <w:rPr>
          <w:rFonts w:ascii="Times New Roman" w:hAnsi="Times New Roman" w:cs="Times New Roman"/>
        </w:rPr>
        <w:t>’</w:t>
      </w:r>
      <w:r w:rsidR="003623F3">
        <w:rPr>
          <w:rFonts w:ascii="Times New Roman" w:hAnsi="Times New Roman" w:cs="Times New Roman"/>
        </w:rPr>
        <w:t>s probably a good thing.</w:t>
      </w:r>
    </w:p>
    <w:p w14:paraId="66243859" w14:textId="77777777" w:rsidR="003623F3" w:rsidRDefault="003623F3" w:rsidP="005055FE">
      <w:pPr>
        <w:rPr>
          <w:rFonts w:ascii="Times New Roman" w:hAnsi="Times New Roman" w:cs="Times New Roman"/>
        </w:rPr>
      </w:pPr>
    </w:p>
    <w:p w14:paraId="1692A924" w14:textId="77777777" w:rsidR="003623F3" w:rsidRDefault="003623F3" w:rsidP="005055FE">
      <w:pPr>
        <w:rPr>
          <w:rFonts w:ascii="Times New Roman" w:hAnsi="Times New Roman" w:cs="Times New Roman"/>
        </w:rPr>
      </w:pPr>
      <w:r>
        <w:rPr>
          <w:rFonts w:ascii="Times New Roman" w:hAnsi="Times New Roman" w:cs="Times New Roman"/>
        </w:rPr>
        <w:t>Detweiler: Yeah. All right.</w:t>
      </w:r>
      <w:r w:rsidR="005055FE" w:rsidRPr="005055FE">
        <w:rPr>
          <w:rFonts w:ascii="Times New Roman" w:hAnsi="Times New Roman" w:cs="Times New Roman"/>
        </w:rPr>
        <w:t xml:space="preserve"> </w:t>
      </w:r>
      <w:r>
        <w:rPr>
          <w:rFonts w:ascii="Times New Roman" w:hAnsi="Times New Roman" w:cs="Times New Roman"/>
        </w:rPr>
        <w:t>W</w:t>
      </w:r>
      <w:r w:rsidR="005055FE" w:rsidRPr="005055FE">
        <w:rPr>
          <w:rFonts w:ascii="Times New Roman" w:hAnsi="Times New Roman" w:cs="Times New Roman"/>
        </w:rPr>
        <w:t>ell</w:t>
      </w:r>
      <w:r>
        <w:rPr>
          <w:rFonts w:ascii="Times New Roman" w:hAnsi="Times New Roman" w:cs="Times New Roman"/>
        </w:rPr>
        <w:t>,</w:t>
      </w:r>
      <w:r w:rsidR="005055FE" w:rsidRPr="005055FE">
        <w:rPr>
          <w:rFonts w:ascii="Times New Roman" w:hAnsi="Times New Roman" w:cs="Times New Roman"/>
        </w:rPr>
        <w:t xml:space="preserve"> Collin Brooke, thanks so much aga</w:t>
      </w:r>
      <w:r>
        <w:rPr>
          <w:rFonts w:ascii="Times New Roman" w:hAnsi="Times New Roman" w:cs="Times New Roman"/>
        </w:rPr>
        <w:t>in!</w:t>
      </w:r>
    </w:p>
    <w:p w14:paraId="136F98C2" w14:textId="77777777" w:rsidR="003623F3" w:rsidRDefault="003623F3" w:rsidP="005055FE">
      <w:pPr>
        <w:rPr>
          <w:rFonts w:ascii="Times New Roman" w:hAnsi="Times New Roman" w:cs="Times New Roman"/>
        </w:rPr>
      </w:pPr>
    </w:p>
    <w:p w14:paraId="3B43F350" w14:textId="77777777" w:rsidR="005055FE" w:rsidRPr="005055FE" w:rsidRDefault="005055FE" w:rsidP="005055FE">
      <w:pPr>
        <w:rPr>
          <w:rFonts w:ascii="Times New Roman" w:hAnsi="Times New Roman" w:cs="Times New Roman"/>
        </w:rPr>
      </w:pPr>
      <w:r w:rsidRPr="005055FE">
        <w:rPr>
          <w:rFonts w:ascii="Times New Roman" w:hAnsi="Times New Roman" w:cs="Times New Roman"/>
        </w:rPr>
        <w:t xml:space="preserve">Brooke: Yeah! Thank you. </w:t>
      </w:r>
    </w:p>
    <w:p w14:paraId="38DA1DAD" w14:textId="77777777" w:rsidR="005055FE" w:rsidRPr="005055FE" w:rsidRDefault="005055FE" w:rsidP="005055FE">
      <w:pPr>
        <w:rPr>
          <w:rFonts w:ascii="Times New Roman" w:hAnsi="Times New Roman" w:cs="Times New Roman"/>
        </w:rPr>
      </w:pPr>
    </w:p>
    <w:p w14:paraId="22B158FB" w14:textId="2BA2452F" w:rsidR="00AB4900" w:rsidRPr="005055FE" w:rsidRDefault="005055FE">
      <w:pPr>
        <w:rPr>
          <w:rFonts w:ascii="Times New Roman" w:hAnsi="Times New Roman" w:cs="Times New Roman"/>
        </w:rPr>
      </w:pPr>
      <w:r w:rsidRPr="005055FE">
        <w:rPr>
          <w:rFonts w:ascii="Times New Roman" w:hAnsi="Times New Roman" w:cs="Times New Roman"/>
        </w:rPr>
        <w:t>[</w:t>
      </w:r>
      <w:r w:rsidR="00591F39">
        <w:rPr>
          <w:rFonts w:ascii="Times New Roman" w:hAnsi="Times New Roman" w:cs="Times New Roman"/>
        </w:rPr>
        <w:t>“</w:t>
      </w:r>
      <w:r w:rsidR="003623F3">
        <w:rPr>
          <w:rFonts w:ascii="Times New Roman" w:hAnsi="Times New Roman" w:cs="Times New Roman"/>
        </w:rPr>
        <w:t>Mor</w:t>
      </w:r>
      <w:r w:rsidR="00591F39">
        <w:rPr>
          <w:rFonts w:ascii="Times New Roman" w:hAnsi="Times New Roman" w:cs="Times New Roman"/>
        </w:rPr>
        <w:t>’</w:t>
      </w:r>
      <w:r w:rsidR="003623F3">
        <w:rPr>
          <w:rFonts w:ascii="Times New Roman" w:hAnsi="Times New Roman" w:cs="Times New Roman"/>
        </w:rPr>
        <w:t>s Back</w:t>
      </w:r>
      <w:r w:rsidR="00591F39">
        <w:rPr>
          <w:rFonts w:ascii="Times New Roman" w:hAnsi="Times New Roman" w:cs="Times New Roman"/>
        </w:rPr>
        <w:t>”</w:t>
      </w:r>
      <w:r w:rsidR="003623F3">
        <w:rPr>
          <w:rFonts w:ascii="Times New Roman" w:hAnsi="Times New Roman" w:cs="Times New Roman"/>
        </w:rPr>
        <w:t xml:space="preserve"> fades in]</w:t>
      </w:r>
    </w:p>
    <w:sectPr w:rsidR="00AB4900" w:rsidRPr="005055FE" w:rsidSect="005055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06358" w14:textId="77777777" w:rsidR="002F32C2" w:rsidRDefault="002F32C2" w:rsidP="002F32C2">
      <w:r>
        <w:separator/>
      </w:r>
    </w:p>
  </w:endnote>
  <w:endnote w:type="continuationSeparator" w:id="0">
    <w:p w14:paraId="4DAAC94F" w14:textId="77777777" w:rsidR="002F32C2" w:rsidRDefault="002F32C2" w:rsidP="002F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F5494" w14:textId="77777777" w:rsidR="002F32C2" w:rsidRDefault="002F32C2" w:rsidP="002F32C2">
      <w:r>
        <w:separator/>
      </w:r>
    </w:p>
  </w:footnote>
  <w:footnote w:type="continuationSeparator" w:id="0">
    <w:p w14:paraId="10EC232F" w14:textId="77777777" w:rsidR="002F32C2" w:rsidRDefault="002F32C2" w:rsidP="002F3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9C891" w14:textId="77777777" w:rsidR="002F32C2" w:rsidRPr="002F32C2" w:rsidRDefault="002F32C2" w:rsidP="002F32C2">
    <w:pPr>
      <w:pStyle w:val="Header"/>
      <w:tabs>
        <w:tab w:val="clear" w:pos="8640"/>
        <w:tab w:val="right" w:pos="9360"/>
      </w:tabs>
      <w:rPr>
        <w:rFonts w:ascii="Times New Roman" w:hAnsi="Times New Roman" w:cs="Times New Roman"/>
      </w:rPr>
    </w:pPr>
    <w:r w:rsidRPr="002F32C2">
      <w:rPr>
        <w:rFonts w:ascii="Times New Roman" w:hAnsi="Times New Roman" w:cs="Times New Roman"/>
      </w:rPr>
      <w:tab/>
    </w:r>
    <w:r w:rsidRPr="002F32C2">
      <w:rPr>
        <w:rFonts w:ascii="Times New Roman" w:hAnsi="Times New Roman" w:cs="Times New Roman"/>
      </w:rPr>
      <w:tab/>
    </w:r>
    <w:r w:rsidRPr="002F32C2">
      <w:rPr>
        <w:rStyle w:val="PageNumber"/>
        <w:rFonts w:ascii="Times New Roman" w:hAnsi="Times New Roman" w:cs="Times New Roman"/>
      </w:rPr>
      <w:fldChar w:fldCharType="begin"/>
    </w:r>
    <w:r w:rsidRPr="002F32C2">
      <w:rPr>
        <w:rStyle w:val="PageNumber"/>
        <w:rFonts w:ascii="Times New Roman" w:hAnsi="Times New Roman" w:cs="Times New Roman"/>
      </w:rPr>
      <w:instrText xml:space="preserve"> PAGE </w:instrText>
    </w:r>
    <w:r w:rsidRPr="002F32C2">
      <w:rPr>
        <w:rStyle w:val="PageNumber"/>
        <w:rFonts w:ascii="Times New Roman" w:hAnsi="Times New Roman" w:cs="Times New Roman"/>
      </w:rPr>
      <w:fldChar w:fldCharType="separate"/>
    </w:r>
    <w:r w:rsidR="00591F39">
      <w:rPr>
        <w:rStyle w:val="PageNumber"/>
        <w:rFonts w:ascii="Times New Roman" w:hAnsi="Times New Roman" w:cs="Times New Roman"/>
        <w:noProof/>
      </w:rPr>
      <w:t>1</w:t>
    </w:r>
    <w:r w:rsidRPr="002F32C2">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FE"/>
    <w:rsid w:val="002F32C2"/>
    <w:rsid w:val="003623F3"/>
    <w:rsid w:val="005055FE"/>
    <w:rsid w:val="00591F39"/>
    <w:rsid w:val="007531BF"/>
    <w:rsid w:val="007F1B0B"/>
    <w:rsid w:val="00A50A80"/>
    <w:rsid w:val="00AB4900"/>
    <w:rsid w:val="00CA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EA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2C2"/>
    <w:pPr>
      <w:tabs>
        <w:tab w:val="center" w:pos="4320"/>
        <w:tab w:val="right" w:pos="8640"/>
      </w:tabs>
    </w:pPr>
  </w:style>
  <w:style w:type="character" w:customStyle="1" w:styleId="HeaderChar">
    <w:name w:val="Header Char"/>
    <w:basedOn w:val="DefaultParagraphFont"/>
    <w:link w:val="Header"/>
    <w:uiPriority w:val="99"/>
    <w:rsid w:val="002F32C2"/>
  </w:style>
  <w:style w:type="paragraph" w:styleId="Footer">
    <w:name w:val="footer"/>
    <w:basedOn w:val="Normal"/>
    <w:link w:val="FooterChar"/>
    <w:uiPriority w:val="99"/>
    <w:unhideWhenUsed/>
    <w:rsid w:val="002F32C2"/>
    <w:pPr>
      <w:tabs>
        <w:tab w:val="center" w:pos="4320"/>
        <w:tab w:val="right" w:pos="8640"/>
      </w:tabs>
    </w:pPr>
  </w:style>
  <w:style w:type="character" w:customStyle="1" w:styleId="FooterChar">
    <w:name w:val="Footer Char"/>
    <w:basedOn w:val="DefaultParagraphFont"/>
    <w:link w:val="Footer"/>
    <w:uiPriority w:val="99"/>
    <w:rsid w:val="002F32C2"/>
  </w:style>
  <w:style w:type="character" w:styleId="PageNumber">
    <w:name w:val="page number"/>
    <w:basedOn w:val="DefaultParagraphFont"/>
    <w:uiPriority w:val="99"/>
    <w:semiHidden/>
    <w:unhideWhenUsed/>
    <w:rsid w:val="002F32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2C2"/>
    <w:pPr>
      <w:tabs>
        <w:tab w:val="center" w:pos="4320"/>
        <w:tab w:val="right" w:pos="8640"/>
      </w:tabs>
    </w:pPr>
  </w:style>
  <w:style w:type="character" w:customStyle="1" w:styleId="HeaderChar">
    <w:name w:val="Header Char"/>
    <w:basedOn w:val="DefaultParagraphFont"/>
    <w:link w:val="Header"/>
    <w:uiPriority w:val="99"/>
    <w:rsid w:val="002F32C2"/>
  </w:style>
  <w:style w:type="paragraph" w:styleId="Footer">
    <w:name w:val="footer"/>
    <w:basedOn w:val="Normal"/>
    <w:link w:val="FooterChar"/>
    <w:uiPriority w:val="99"/>
    <w:unhideWhenUsed/>
    <w:rsid w:val="002F32C2"/>
    <w:pPr>
      <w:tabs>
        <w:tab w:val="center" w:pos="4320"/>
        <w:tab w:val="right" w:pos="8640"/>
      </w:tabs>
    </w:pPr>
  </w:style>
  <w:style w:type="character" w:customStyle="1" w:styleId="FooterChar">
    <w:name w:val="Footer Char"/>
    <w:basedOn w:val="DefaultParagraphFont"/>
    <w:link w:val="Footer"/>
    <w:uiPriority w:val="99"/>
    <w:rsid w:val="002F32C2"/>
  </w:style>
  <w:style w:type="character" w:styleId="PageNumber">
    <w:name w:val="page number"/>
    <w:basedOn w:val="DefaultParagraphFont"/>
    <w:uiPriority w:val="99"/>
    <w:semiHidden/>
    <w:unhideWhenUsed/>
    <w:rsid w:val="002F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3414</Words>
  <Characters>19463</Characters>
  <Application>Microsoft Macintosh Word</Application>
  <DocSecurity>0</DocSecurity>
  <Lines>162</Lines>
  <Paragraphs>45</Paragraphs>
  <ScaleCrop>false</ScaleCrop>
  <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Technology Support</dc:creator>
  <cp:keywords/>
  <dc:description/>
  <cp:lastModifiedBy>Academic Technology Support</cp:lastModifiedBy>
  <cp:revision>4</cp:revision>
  <cp:lastPrinted>2015-06-10T16:56:00Z</cp:lastPrinted>
  <dcterms:created xsi:type="dcterms:W3CDTF">2015-06-10T16:56:00Z</dcterms:created>
  <dcterms:modified xsi:type="dcterms:W3CDTF">2015-06-10T17:03:00Z</dcterms:modified>
</cp:coreProperties>
</file>